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882B3" w14:textId="77777777" w:rsidR="00D16632" w:rsidRPr="00D75B30" w:rsidRDefault="00D16632" w:rsidP="00D16632">
      <w:pPr>
        <w:jc w:val="center"/>
        <w:rPr>
          <w:rFonts w:cs="Arial"/>
          <w:b/>
          <w:color w:val="467AFB"/>
          <w:sz w:val="36"/>
          <w:szCs w:val="36"/>
        </w:rPr>
      </w:pPr>
      <w:r>
        <w:rPr>
          <w:noProof/>
          <w:sz w:val="16"/>
        </w:rPr>
        <w:drawing>
          <wp:inline distT="0" distB="0" distL="0" distR="0" wp14:anchorId="69BAA10C" wp14:editId="37C12F0A">
            <wp:extent cx="2702087" cy="1955179"/>
            <wp:effectExtent l="0" t="0" r="3175" b="698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261" cy="2053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E8CB47" w14:textId="2FA504ED" w:rsidR="00BF336D" w:rsidRPr="00D75B30" w:rsidRDefault="00D16632" w:rsidP="00D16632">
      <w:pPr>
        <w:jc w:val="center"/>
        <w:rPr>
          <w:rFonts w:cs="Arial"/>
        </w:rPr>
      </w:pPr>
      <w:r>
        <w:rPr>
          <w:b/>
          <w:color w:val="467AFB"/>
          <w:sz w:val="36"/>
        </w:rPr>
        <w:t>Política de gestão de cookies</w:t>
      </w:r>
    </w:p>
    <w:p w14:paraId="0864F68E" w14:textId="12F878F2" w:rsidR="00247C52" w:rsidRPr="00D75B30" w:rsidRDefault="00247C52">
      <w:pPr>
        <w:rPr>
          <w:rFonts w:cs="Arial"/>
        </w:rPr>
      </w:pPr>
    </w:p>
    <w:p w14:paraId="6AB491E7" w14:textId="36F854D8" w:rsidR="0008443B" w:rsidRPr="00D75B30" w:rsidRDefault="00CF0165" w:rsidP="00CF0165">
      <w:pPr>
        <w:pStyle w:val="Style1"/>
      </w:pPr>
      <w:r>
        <w:t>Preâmbulo</w:t>
      </w:r>
    </w:p>
    <w:p w14:paraId="649C164D" w14:textId="659FD396" w:rsidR="007C4C81" w:rsidRPr="005D5430" w:rsidRDefault="007C4C81" w:rsidP="007C4C81">
      <w:pPr>
        <w:spacing w:after="0" w:line="276" w:lineRule="auto"/>
        <w:contextualSpacing/>
        <w:jc w:val="both"/>
        <w:rPr>
          <w:rFonts w:cs="Arial"/>
          <w:color w:val="4472C4" w:themeColor="accent1"/>
        </w:rPr>
      </w:pPr>
      <w:r>
        <w:rPr>
          <w:color w:val="4472C4" w:themeColor="accent1"/>
        </w:rPr>
        <w:t xml:space="preserve">Esta Política de Gestão de Cookies destina-se aos utilizadores (doravante referidos como "Utilizadores" ou "Você") do Site da Free2Move SAS </w:t>
      </w:r>
      <w:hyperlink r:id="rId9" w:history="1">
        <w:r>
          <w:rPr>
            <w:color w:val="4472C4" w:themeColor="accent1"/>
          </w:rPr>
          <w:t>https://www.free2move.com/fr-FR/</w:t>
        </w:r>
      </w:hyperlink>
      <w:r>
        <w:rPr>
          <w:color w:val="4472C4" w:themeColor="accent1"/>
        </w:rPr>
        <w:t xml:space="preserve"> (doravante designado como o "Site"). Um Utilizador é definido como qualquer pessoa que aceda ou navegue no Site como cliente ou como simples utilizador da Internet.</w:t>
      </w:r>
    </w:p>
    <w:p w14:paraId="53107C69" w14:textId="77777777" w:rsidR="007C4C81" w:rsidRPr="005D5430" w:rsidRDefault="007C4C81" w:rsidP="007C4C81">
      <w:pPr>
        <w:spacing w:after="0" w:line="276" w:lineRule="auto"/>
        <w:contextualSpacing/>
        <w:jc w:val="both"/>
        <w:rPr>
          <w:rFonts w:cs="Arial"/>
          <w:color w:val="4472C4" w:themeColor="accent1"/>
        </w:rPr>
      </w:pPr>
    </w:p>
    <w:p w14:paraId="3A81AC53" w14:textId="06189DC3" w:rsidR="007C4C81" w:rsidRPr="005D5430" w:rsidRDefault="007C4C81" w:rsidP="007C4C81">
      <w:pPr>
        <w:spacing w:after="0" w:line="276" w:lineRule="auto"/>
        <w:contextualSpacing/>
        <w:jc w:val="both"/>
        <w:rPr>
          <w:rFonts w:cs="Arial"/>
          <w:color w:val="4472C4" w:themeColor="accent1"/>
        </w:rPr>
      </w:pPr>
      <w:r>
        <w:rPr>
          <w:color w:val="4472C4" w:themeColor="accent1"/>
        </w:rPr>
        <w:t xml:space="preserve">Ao expressar o seu consentimento através de uma ação afirmativa clara, aceita que os cookies e outros marcadores, tal como descritos </w:t>
      </w:r>
      <w:bookmarkStart w:id="0" w:name="_Hlk61510294"/>
      <w:r>
        <w:rPr>
          <w:color w:val="4472C4" w:themeColor="accent1"/>
        </w:rPr>
        <w:t xml:space="preserve">a seguir </w:t>
      </w:r>
      <w:bookmarkEnd w:id="0"/>
      <w:r>
        <w:rPr>
          <w:color w:val="4472C4" w:themeColor="accent1"/>
        </w:rPr>
        <w:t>, possam ser colocados no seu computador fixo ou móvel, tablet, smartphone, ou qualquer outro equipamento ou terminal, em conformidade com a presente Carta de Gestão de Cookies. No entanto, pode retirar o seu consentimento a qualquer momento através de soluções acessíveis durante a sua navegação no Site.</w:t>
      </w:r>
    </w:p>
    <w:p w14:paraId="0102A278" w14:textId="50722CB2" w:rsidR="00E73ECF" w:rsidRPr="00D75B30" w:rsidRDefault="00CF0165" w:rsidP="00AC43BA">
      <w:pPr>
        <w:pStyle w:val="Style1"/>
      </w:pPr>
      <w:r>
        <w:t>Quem recolhe os meus dados?</w:t>
      </w:r>
    </w:p>
    <w:p w14:paraId="719EB127" w14:textId="788CDA16" w:rsidR="00881E93" w:rsidRPr="005D5430" w:rsidRDefault="00E73ECF" w:rsidP="005D5430">
      <w:pPr>
        <w:spacing w:after="0" w:line="276" w:lineRule="auto"/>
        <w:contextualSpacing/>
        <w:jc w:val="both"/>
        <w:rPr>
          <w:rFonts w:cs="Arial"/>
          <w:color w:val="4472C4" w:themeColor="accent1"/>
        </w:rPr>
      </w:pPr>
      <w:r>
        <w:rPr>
          <w:color w:val="4472C4" w:themeColor="accent1"/>
        </w:rPr>
        <w:t>A empresa responsável pelo tratamento dos seus dados recolhidos através do Site é a Free2Move SAS, uma sociedade anónima simplificada, com sede social em 45 rue de la Chaussée d'Antin 75 009 Paris, inscrita no Registo Comercial e das Sociedades de Paris sob o número 790 020 606 (doravante "Free2Move" ou "Nós").</w:t>
      </w:r>
    </w:p>
    <w:p w14:paraId="15797BF3" w14:textId="5C166F70" w:rsidR="003C50E0" w:rsidRPr="005D5430" w:rsidRDefault="003C50E0" w:rsidP="003C50E0">
      <w:pPr>
        <w:spacing w:after="0" w:line="276" w:lineRule="auto"/>
        <w:contextualSpacing/>
        <w:jc w:val="both"/>
        <w:rPr>
          <w:rFonts w:cs="Arial"/>
          <w:color w:val="4472C4" w:themeColor="accent1"/>
        </w:rPr>
      </w:pPr>
    </w:p>
    <w:p w14:paraId="63BE07F5" w14:textId="5A777E85" w:rsidR="00341DCA" w:rsidRPr="005D5430" w:rsidRDefault="00341DCA" w:rsidP="003C50E0">
      <w:pPr>
        <w:spacing w:after="0" w:line="276" w:lineRule="auto"/>
        <w:contextualSpacing/>
        <w:jc w:val="both"/>
        <w:rPr>
          <w:rFonts w:cs="Arial"/>
          <w:color w:val="4472C4" w:themeColor="accent1"/>
        </w:rPr>
      </w:pPr>
      <w:r>
        <w:rPr>
          <w:color w:val="4472C4" w:themeColor="accent1"/>
        </w:rPr>
        <w:t xml:space="preserve">Alguns dos fornecedores de cookies utilizados pela </w:t>
      </w:r>
      <w:bookmarkStart w:id="1" w:name="_Hlk71291051"/>
      <w:r>
        <w:rPr>
          <w:color w:val="4472C4" w:themeColor="accent1"/>
        </w:rPr>
        <w:t>Free2Move</w:t>
      </w:r>
      <w:bookmarkEnd w:id="1"/>
      <w:r>
        <w:rPr>
          <w:color w:val="4472C4" w:themeColor="accent1"/>
        </w:rPr>
        <w:t xml:space="preserve"> podem reutilizar as informações recolhidas para os seus próprios fins. Neste caso, o Utilizador é convidado a consultar a política de privacidade dos fornecedores de cookies para obter mais informações sobre a forma como realizam as suas operações de tratamento.</w:t>
      </w:r>
    </w:p>
    <w:p w14:paraId="32D271F0" w14:textId="77777777" w:rsidR="00341DCA" w:rsidRPr="00D75B30" w:rsidRDefault="00341DCA" w:rsidP="003C50E0">
      <w:pPr>
        <w:spacing w:after="0" w:line="276" w:lineRule="auto"/>
        <w:contextualSpacing/>
        <w:jc w:val="both"/>
        <w:rPr>
          <w:rFonts w:cs="Arial"/>
          <w:color w:val="595959" w:themeColor="text1" w:themeTint="A6"/>
        </w:rPr>
      </w:pPr>
    </w:p>
    <w:p w14:paraId="279C4CB8" w14:textId="7094E51A" w:rsidR="00E73ECF" w:rsidRPr="005E1276" w:rsidRDefault="00E73ECF" w:rsidP="003C50E0">
      <w:pPr>
        <w:spacing w:after="0" w:line="276" w:lineRule="auto"/>
        <w:contextualSpacing/>
        <w:jc w:val="both"/>
        <w:rPr>
          <w:rFonts w:cs="Arial"/>
          <w:b/>
          <w:bCs/>
          <w:color w:val="E6007E"/>
        </w:rPr>
      </w:pPr>
      <w:r>
        <w:rPr>
          <w:b/>
          <w:color w:val="E6007E"/>
        </w:rPr>
        <w:t>Saiba mais</w:t>
      </w:r>
    </w:p>
    <w:p w14:paraId="1B260FC2" w14:textId="750AC6FB" w:rsidR="003C50E0" w:rsidRPr="00D75B30" w:rsidRDefault="003C50E0" w:rsidP="003C50E0">
      <w:pPr>
        <w:spacing w:after="0" w:line="276" w:lineRule="auto"/>
        <w:contextualSpacing/>
        <w:jc w:val="both"/>
        <w:rPr>
          <w:rFonts w:cs="Arial"/>
          <w:b/>
          <w:bCs/>
          <w:color w:val="0BB55C"/>
        </w:rPr>
      </w:pPr>
    </w:p>
    <w:p w14:paraId="39809102" w14:textId="6A198247" w:rsidR="003C50E0" w:rsidRPr="00D75B30" w:rsidRDefault="003C50E0" w:rsidP="003C50E0">
      <w:pPr>
        <w:spacing w:after="0" w:line="276" w:lineRule="auto"/>
        <w:contextualSpacing/>
        <w:jc w:val="both"/>
        <w:rPr>
          <w:rFonts w:cs="Arial"/>
          <w:color w:val="4472C4" w:themeColor="accent1"/>
        </w:rPr>
      </w:pPr>
      <w:r>
        <w:rPr>
          <w:color w:val="4472C4" w:themeColor="accent1"/>
        </w:rPr>
        <w:lastRenderedPageBreak/>
        <w:t xml:space="preserve">O </w:t>
      </w:r>
      <w:r>
        <w:rPr>
          <w:b/>
          <w:color w:val="4472C4" w:themeColor="accent1"/>
        </w:rPr>
        <w:t>responsável pelo tratamento</w:t>
      </w:r>
      <w:r>
        <w:rPr>
          <w:color w:val="4472C4" w:themeColor="accent1"/>
        </w:rPr>
        <w:t xml:space="preserve"> de dados é, na aceção da lei francesa de proteção de dados n.º 78-17 de 6 de Janeiro de 1978 e do Regulamento (UE) n.º 2016/679 do Parlamento Europeu e do Conselho de 27 de abril de 2016 (doravante "RGPD"), a pessoa que determina as finalidades e os meios do tratamento. Quando vários responsáveis pelo tratamento determinam os objectivos e os meios do tratamento, são referidos como corresponsáveis pelo tratamento.</w:t>
      </w:r>
    </w:p>
    <w:p w14:paraId="21E61FFD" w14:textId="30AFA074" w:rsidR="00FA48DE" w:rsidRPr="00D75B30" w:rsidRDefault="00AC43BA" w:rsidP="00AC43BA">
      <w:pPr>
        <w:pStyle w:val="Style1"/>
      </w:pPr>
      <w:r>
        <w:t>O que é um cookie?</w:t>
      </w:r>
    </w:p>
    <w:p w14:paraId="0FAB7C4D" w14:textId="4491E062" w:rsidR="008839DA" w:rsidRPr="005D5430" w:rsidRDefault="003C50E0" w:rsidP="003C50E0">
      <w:pPr>
        <w:spacing w:after="0" w:line="276" w:lineRule="auto"/>
        <w:contextualSpacing/>
        <w:jc w:val="both"/>
        <w:rPr>
          <w:rFonts w:cs="Arial"/>
          <w:color w:val="4472C4" w:themeColor="accent1"/>
        </w:rPr>
      </w:pPr>
      <w:r>
        <w:rPr>
          <w:color w:val="4472C4" w:themeColor="accent1"/>
        </w:rPr>
        <w:t>Um cookie é um ficheiro de texto que é depositado e lido, em particular quando se navega num site, independentemente do tipo de equipamento terminal utilizado.</w:t>
      </w:r>
    </w:p>
    <w:p w14:paraId="792D46CF" w14:textId="69ECCF39" w:rsidR="008839DA" w:rsidRPr="00D75B30" w:rsidRDefault="008839DA" w:rsidP="003C50E0">
      <w:pPr>
        <w:spacing w:after="0" w:line="276" w:lineRule="auto"/>
        <w:contextualSpacing/>
        <w:jc w:val="both"/>
        <w:rPr>
          <w:rFonts w:cs="Arial"/>
          <w:color w:val="595959" w:themeColor="text1" w:themeTint="A6"/>
        </w:rPr>
      </w:pPr>
    </w:p>
    <w:p w14:paraId="10CA8295" w14:textId="5F70ED92" w:rsidR="008839DA" w:rsidRPr="005E1276" w:rsidRDefault="008839DA" w:rsidP="008839DA">
      <w:pPr>
        <w:spacing w:after="0" w:line="276" w:lineRule="auto"/>
        <w:contextualSpacing/>
        <w:jc w:val="both"/>
        <w:rPr>
          <w:rFonts w:cs="Arial"/>
          <w:b/>
          <w:bCs/>
          <w:color w:val="E6007E"/>
        </w:rPr>
      </w:pPr>
      <w:r>
        <w:rPr>
          <w:b/>
          <w:color w:val="E6007E"/>
        </w:rPr>
        <w:t>Saiba mais</w:t>
      </w:r>
    </w:p>
    <w:p w14:paraId="5B880A75" w14:textId="18E29071" w:rsidR="008839DA" w:rsidRPr="00D75B30" w:rsidRDefault="008839DA" w:rsidP="008839DA">
      <w:pPr>
        <w:spacing w:after="0" w:line="276" w:lineRule="auto"/>
        <w:contextualSpacing/>
        <w:jc w:val="both"/>
        <w:rPr>
          <w:rFonts w:cs="Arial"/>
          <w:b/>
          <w:bCs/>
          <w:color w:val="0BB55C"/>
        </w:rPr>
      </w:pPr>
    </w:p>
    <w:p w14:paraId="590070AB" w14:textId="588F5960" w:rsidR="003C50E0" w:rsidRPr="00D75B30" w:rsidRDefault="008839DA" w:rsidP="003C50E0">
      <w:pPr>
        <w:spacing w:after="0" w:line="276" w:lineRule="auto"/>
        <w:contextualSpacing/>
        <w:jc w:val="both"/>
        <w:rPr>
          <w:rFonts w:cs="Arial"/>
          <w:color w:val="4472C4" w:themeColor="accent1"/>
        </w:rPr>
      </w:pPr>
      <w:r>
        <w:rPr>
          <w:color w:val="4472C4" w:themeColor="accent1"/>
        </w:rPr>
        <w:t xml:space="preserve">O </w:t>
      </w:r>
      <w:r>
        <w:rPr>
          <w:b/>
          <w:color w:val="4472C4" w:themeColor="accent1"/>
        </w:rPr>
        <w:t>cookie</w:t>
      </w:r>
      <w:r>
        <w:rPr>
          <w:color w:val="4472C4" w:themeColor="accent1"/>
        </w:rPr>
        <w:t xml:space="preserve"> regista certas informações sobre a sua navegação e comportamento on-line, permitindo-nos facilitar e melhorar a sua experiência como utilizador da da internet.</w:t>
      </w:r>
    </w:p>
    <w:p w14:paraId="30B5C5AD" w14:textId="3E52F716" w:rsidR="00AC2210" w:rsidRPr="00D75B30" w:rsidRDefault="00AC2210" w:rsidP="003C50E0">
      <w:pPr>
        <w:spacing w:after="0" w:line="276" w:lineRule="auto"/>
        <w:contextualSpacing/>
        <w:jc w:val="both"/>
        <w:rPr>
          <w:rFonts w:cs="Arial"/>
          <w:color w:val="4472C4" w:themeColor="accent1"/>
        </w:rPr>
      </w:pPr>
    </w:p>
    <w:p w14:paraId="25F20ACD" w14:textId="3EA000F0" w:rsidR="00AC2210" w:rsidRPr="00D75B30" w:rsidRDefault="00707D9D" w:rsidP="003C50E0">
      <w:pPr>
        <w:spacing w:after="0" w:line="276" w:lineRule="auto"/>
        <w:contextualSpacing/>
        <w:jc w:val="both"/>
        <w:rPr>
          <w:rFonts w:cs="Arial"/>
          <w:color w:val="4472C4" w:themeColor="accent1"/>
        </w:rPr>
      </w:pPr>
      <w:r>
        <w:rPr>
          <w:b/>
          <w:color w:val="4472C4" w:themeColor="accent1"/>
        </w:rPr>
        <w:t>O depósito destes ficheiros</w:t>
      </w:r>
      <w:r>
        <w:rPr>
          <w:color w:val="4472C4" w:themeColor="accent1"/>
        </w:rPr>
        <w:t xml:space="preserve"> no seu terminal exige o seu consentimento prévio, a menos que sejam estritamente necessários para o bom funcionamento do Site.</w:t>
      </w:r>
    </w:p>
    <w:p w14:paraId="575ACE33" w14:textId="7C1691B0" w:rsidR="003C50E0" w:rsidRPr="00D75B30" w:rsidRDefault="005161B3" w:rsidP="005161B3">
      <w:pPr>
        <w:pStyle w:val="Style1"/>
      </w:pPr>
      <w:r>
        <w:t>Para que servem os cookies?</w:t>
      </w:r>
    </w:p>
    <w:p w14:paraId="7942474A" w14:textId="570FFCB9" w:rsidR="00971F9A" w:rsidRPr="005D5430" w:rsidRDefault="00971F9A" w:rsidP="006B4DB2">
      <w:pPr>
        <w:spacing w:after="0" w:line="276" w:lineRule="auto"/>
        <w:contextualSpacing/>
        <w:jc w:val="both"/>
        <w:rPr>
          <w:rFonts w:cs="Arial"/>
          <w:color w:val="4472C4" w:themeColor="accent1"/>
        </w:rPr>
      </w:pPr>
      <w:r>
        <w:rPr>
          <w:color w:val="4472C4" w:themeColor="accent1"/>
        </w:rPr>
        <w:t>Os cookies utilizados no Site servem para o diferenciar, de modo a melhorar a sua experiência de navegação e os serviços que lhe oferecemos. A Free2Move pode colocar dois tipos de cookies no seu navegador:</w:t>
      </w:r>
    </w:p>
    <w:p w14:paraId="484896F8" w14:textId="79B55F00" w:rsidR="00971F9A" w:rsidRPr="000B5DC1" w:rsidRDefault="00971F9A" w:rsidP="006B4DB2">
      <w:pPr>
        <w:spacing w:after="0" w:line="276" w:lineRule="auto"/>
        <w:contextualSpacing/>
        <w:jc w:val="both"/>
        <w:rPr>
          <w:rFonts w:cs="Arial"/>
        </w:rPr>
      </w:pPr>
    </w:p>
    <w:p w14:paraId="286A37F1" w14:textId="67CA946A" w:rsidR="00971F9A" w:rsidRPr="005D5430" w:rsidRDefault="00707D9D" w:rsidP="000B5DC1">
      <w:pPr>
        <w:pStyle w:val="Paragraphedeliste"/>
        <w:numPr>
          <w:ilvl w:val="0"/>
          <w:numId w:val="14"/>
        </w:numPr>
        <w:spacing w:after="0" w:line="276" w:lineRule="auto"/>
        <w:jc w:val="both"/>
        <w:rPr>
          <w:rFonts w:cs="Arial"/>
          <w:color w:val="4472C4" w:themeColor="accent1"/>
        </w:rPr>
      </w:pPr>
      <w:r>
        <w:rPr>
          <w:color w:val="4472C4" w:themeColor="accent1"/>
        </w:rPr>
        <w:t>Cookies funcionais e técnicos necessários para a utilização do Site, que nos permitem autenticá-lo, identificá-lo, acelerar a sua navegação e facilitar o acesso às suas várias funcionalidades. Podem também permitir o registo das suas preferências, o registo das suas escolhas em termos de cookies, ou a medição das várias utilizações do Site.</w:t>
      </w:r>
    </w:p>
    <w:p w14:paraId="642093EC" w14:textId="235A09DB" w:rsidR="006B4DB2" w:rsidRPr="000B5DC1" w:rsidRDefault="006B4DB2" w:rsidP="006B4DB2">
      <w:pPr>
        <w:spacing w:after="0" w:line="276" w:lineRule="auto"/>
        <w:contextualSpacing/>
        <w:jc w:val="both"/>
        <w:rPr>
          <w:rFonts w:cs="Arial"/>
        </w:rPr>
      </w:pPr>
    </w:p>
    <w:p w14:paraId="7EDC48AE" w14:textId="15D52D9F" w:rsidR="006B4DB2" w:rsidRPr="005D5430" w:rsidRDefault="000B5DC1" w:rsidP="000B5DC1">
      <w:pPr>
        <w:pStyle w:val="Paragraphedeliste"/>
        <w:numPr>
          <w:ilvl w:val="0"/>
          <w:numId w:val="14"/>
        </w:numPr>
        <w:spacing w:after="0" w:line="276" w:lineRule="auto"/>
        <w:jc w:val="both"/>
        <w:rPr>
          <w:rFonts w:cs="Arial"/>
          <w:color w:val="4472C4" w:themeColor="accent1"/>
        </w:rPr>
      </w:pPr>
      <w:r>
        <w:rPr>
          <w:color w:val="4472C4" w:themeColor="accent1"/>
        </w:rPr>
        <w:t>Cookies comerciais destinados a melhorar a interatividade do Site, tais como os cookies de medição de audiências que são utilizados para elaborar estatísticas sobre a audiência do nosso Site. O nosso objectivo é melhorar, para lhe oferecer um conforto ótimo na visita ao nosso Site.</w:t>
      </w:r>
    </w:p>
    <w:p w14:paraId="1F9696A1" w14:textId="3DDDCB5E" w:rsidR="00991B01" w:rsidRPr="00D75B30" w:rsidRDefault="008A6E0C" w:rsidP="008A6E0C">
      <w:pPr>
        <w:pStyle w:val="Style1"/>
      </w:pPr>
      <w:r>
        <w:t>Que cookies utilizamos?</w:t>
      </w:r>
    </w:p>
    <w:p w14:paraId="6FE82516" w14:textId="54E7C338" w:rsidR="00707F6D" w:rsidRPr="005D5430" w:rsidRDefault="00875B3B" w:rsidP="005D5430">
      <w:pPr>
        <w:spacing w:after="0" w:line="276" w:lineRule="auto"/>
        <w:contextualSpacing/>
        <w:jc w:val="both"/>
        <w:rPr>
          <w:rFonts w:cs="Arial"/>
          <w:color w:val="4472C4" w:themeColor="accent1"/>
        </w:rPr>
      </w:pPr>
      <w:r>
        <w:rPr>
          <w:color w:val="4472C4" w:themeColor="accent1"/>
        </w:rPr>
        <w:t xml:space="preserve">A Free2Move SAS está empenhada na transparência no tratamento dos seus dados. </w:t>
      </w:r>
    </w:p>
    <w:p w14:paraId="56C1F9AE" w14:textId="20609660" w:rsidR="009E05A4" w:rsidRDefault="009E05A4" w:rsidP="005D5430">
      <w:pPr>
        <w:spacing w:after="0" w:line="276" w:lineRule="auto"/>
        <w:contextualSpacing/>
        <w:jc w:val="both"/>
        <w:rPr>
          <w:rFonts w:cs="Arial"/>
          <w:color w:val="4472C4" w:themeColor="accent1"/>
        </w:rPr>
      </w:pPr>
      <w:r>
        <w:rPr>
          <w:color w:val="4472C4" w:themeColor="accent1"/>
        </w:rPr>
        <w:t xml:space="preserve">A este propósito, e para assegurar que as suas informações sejam tão claras quanto possível, encontrará a seguir os vários cookies utilizados no Site e a sua finalidade: </w:t>
      </w:r>
    </w:p>
    <w:p w14:paraId="347594BA" w14:textId="77777777" w:rsidR="005D5430" w:rsidRPr="005D5430" w:rsidRDefault="005D5430" w:rsidP="005D5430">
      <w:pPr>
        <w:spacing w:after="0" w:line="276" w:lineRule="auto"/>
        <w:contextualSpacing/>
        <w:jc w:val="both"/>
        <w:rPr>
          <w:rFonts w:cs="Arial"/>
          <w:color w:val="4472C4" w:themeColor="accent1"/>
        </w:rPr>
      </w:pPr>
    </w:p>
    <w:p w14:paraId="2DE02BC4" w14:textId="4FEFB024" w:rsidR="00FD4AD8" w:rsidRPr="000B5DC1" w:rsidRDefault="00FD4AD8" w:rsidP="000B5DC1">
      <w:pPr>
        <w:pStyle w:val="Paragraphedeliste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eastAsia="Times New Roman" w:cs="Arial"/>
          <w:b/>
          <w:bCs/>
        </w:rPr>
      </w:pPr>
      <w:r>
        <w:rPr>
          <w:b/>
        </w:rPr>
        <w:t>Cookies próprios</w:t>
      </w:r>
    </w:p>
    <w:p w14:paraId="39453B6E" w14:textId="77777777" w:rsidR="00AD135B" w:rsidRPr="00D75B30" w:rsidRDefault="00AD135B" w:rsidP="00DB10B9">
      <w:pPr>
        <w:pStyle w:val="Paragraphedeliste"/>
        <w:spacing w:before="100" w:beforeAutospacing="1" w:after="100" w:afterAutospacing="1" w:line="240" w:lineRule="auto"/>
        <w:ind w:left="1080" w:hanging="360"/>
        <w:jc w:val="both"/>
        <w:rPr>
          <w:rFonts w:eastAsia="Times New Roman" w:cs="Arial"/>
          <w:b/>
          <w:bCs/>
          <w:lang w:eastAsia="fr-FR"/>
        </w:rPr>
      </w:pPr>
    </w:p>
    <w:p w14:paraId="5B234469" w14:textId="56AF288D" w:rsidR="0012475C" w:rsidRPr="000B5DC1" w:rsidRDefault="001C4E32" w:rsidP="000B5DC1">
      <w:pPr>
        <w:tabs>
          <w:tab w:val="left" w:pos="1320"/>
        </w:tabs>
        <w:spacing w:line="276" w:lineRule="auto"/>
        <w:jc w:val="both"/>
        <w:rPr>
          <w:rFonts w:cs="Arial"/>
          <w:color w:val="4472C4" w:themeColor="accent1"/>
        </w:rPr>
      </w:pPr>
      <w:r>
        <w:rPr>
          <w:color w:val="4472C4" w:themeColor="accent1"/>
        </w:rPr>
        <w:lastRenderedPageBreak/>
        <w:t>Os</w:t>
      </w:r>
      <w:r>
        <w:rPr>
          <w:b/>
          <w:color w:val="4472C4" w:themeColor="accent1"/>
        </w:rPr>
        <w:t xml:space="preserve"> cookies funcionais e técnicos</w:t>
      </w:r>
      <w:r>
        <w:rPr>
          <w:color w:val="4472C4" w:themeColor="accent1"/>
        </w:rPr>
        <w:t xml:space="preserve"> são utilizados para permitir e melhorar a sua navegação no Site. Permitem o envio de informações para o nosso Sítio e para o seu navegador: as preferências de visualização do seu terminal (idioma, resolução), a memorização das suas escolhas relativamente aos cookies, etc.</w:t>
      </w:r>
    </w:p>
    <w:p w14:paraId="07473BC7" w14:textId="77777777" w:rsidR="0012475C" w:rsidRPr="00D75B30" w:rsidRDefault="0012475C" w:rsidP="0012475C">
      <w:pPr>
        <w:pStyle w:val="Paragraphedeliste"/>
        <w:tabs>
          <w:tab w:val="left" w:pos="1320"/>
        </w:tabs>
        <w:jc w:val="both"/>
        <w:rPr>
          <w:rFonts w:cs="Arial"/>
          <w:color w:val="595959" w:themeColor="text1" w:themeTint="A6"/>
        </w:rPr>
      </w:pPr>
    </w:p>
    <w:tbl>
      <w:tblPr>
        <w:tblW w:w="0" w:type="auto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2954"/>
        <w:gridCol w:w="4554"/>
        <w:gridCol w:w="1504"/>
      </w:tblGrid>
      <w:tr w:rsidR="0012475C" w:rsidRPr="00D75B30" w14:paraId="704FD078" w14:textId="77777777" w:rsidTr="003B07B5">
        <w:trPr>
          <w:trHeight w:val="609"/>
        </w:trPr>
        <w:tc>
          <w:tcPr>
            <w:tcW w:w="2954" w:type="dxa"/>
            <w:shd w:val="clear" w:color="auto" w:fill="E6007E"/>
            <w:vAlign w:val="center"/>
          </w:tcPr>
          <w:p w14:paraId="4D9D8DD3" w14:textId="77777777" w:rsidR="0012475C" w:rsidRPr="00317789" w:rsidRDefault="0012475C" w:rsidP="0012475C">
            <w:pPr>
              <w:pStyle w:val="Paragraphedeliste"/>
              <w:spacing w:after="0" w:line="240" w:lineRule="auto"/>
              <w:ind w:left="0"/>
              <w:jc w:val="center"/>
              <w:rPr>
                <w:rFonts w:cs="Arial"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Nome do cookie</w:t>
            </w:r>
          </w:p>
        </w:tc>
        <w:tc>
          <w:tcPr>
            <w:tcW w:w="4554" w:type="dxa"/>
            <w:shd w:val="clear" w:color="auto" w:fill="E6007E"/>
            <w:vAlign w:val="center"/>
          </w:tcPr>
          <w:p w14:paraId="3056C905" w14:textId="77777777" w:rsidR="0012475C" w:rsidRPr="00317789" w:rsidRDefault="0012475C" w:rsidP="0012475C">
            <w:pPr>
              <w:pStyle w:val="Paragraphedeliste"/>
              <w:spacing w:after="0" w:line="240" w:lineRule="auto"/>
              <w:ind w:left="0"/>
              <w:jc w:val="center"/>
              <w:rPr>
                <w:rFonts w:cs="Arial"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Finalidade do cookie</w:t>
            </w:r>
          </w:p>
        </w:tc>
        <w:tc>
          <w:tcPr>
            <w:tcW w:w="1504" w:type="dxa"/>
            <w:shd w:val="clear" w:color="auto" w:fill="E6007E"/>
            <w:vAlign w:val="center"/>
          </w:tcPr>
          <w:p w14:paraId="0C6A97D7" w14:textId="77777777" w:rsidR="0012475C" w:rsidRPr="00317789" w:rsidRDefault="0012475C" w:rsidP="0012475C">
            <w:pPr>
              <w:pStyle w:val="Paragraphedeliste"/>
              <w:spacing w:after="0" w:line="240" w:lineRule="auto"/>
              <w:ind w:left="0"/>
              <w:jc w:val="center"/>
              <w:rPr>
                <w:rFonts w:cs="Arial"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Duração</w:t>
            </w:r>
          </w:p>
        </w:tc>
      </w:tr>
      <w:tr w:rsidR="008E1E90" w:rsidRPr="00D75B30" w14:paraId="19147587" w14:textId="77777777" w:rsidTr="007C5C65">
        <w:tc>
          <w:tcPr>
            <w:tcW w:w="2954" w:type="dxa"/>
            <w:shd w:val="clear" w:color="auto" w:fill="F2F2F2" w:themeFill="background1" w:themeFillShade="F2"/>
            <w:vAlign w:val="center"/>
          </w:tcPr>
          <w:p w14:paraId="04F75340" w14:textId="389C0633" w:rsidR="008E1E90" w:rsidRPr="000B5DC1" w:rsidRDefault="00E51B22" w:rsidP="007C5C65">
            <w:pPr>
              <w:tabs>
                <w:tab w:val="left" w:pos="1320"/>
              </w:tabs>
              <w:spacing w:before="80" w:after="80"/>
              <w:jc w:val="center"/>
              <w:rPr>
                <w:rFonts w:cs="Arial"/>
                <w:b/>
                <w:bCs/>
              </w:rPr>
            </w:pPr>
            <w:r>
              <w:rPr>
                <w:b/>
              </w:rPr>
              <w:t>país</w:t>
            </w:r>
          </w:p>
        </w:tc>
        <w:tc>
          <w:tcPr>
            <w:tcW w:w="4554" w:type="dxa"/>
            <w:shd w:val="clear" w:color="auto" w:fill="F2F2F2" w:themeFill="background1" w:themeFillShade="F2"/>
            <w:vAlign w:val="center"/>
          </w:tcPr>
          <w:p w14:paraId="1F4178D9" w14:textId="585CD43A" w:rsidR="00E054BF" w:rsidRPr="00831860" w:rsidRDefault="00831860" w:rsidP="007C5C65">
            <w:pPr>
              <w:tabs>
                <w:tab w:val="left" w:pos="1320"/>
              </w:tabs>
              <w:spacing w:before="80" w:after="80"/>
              <w:jc w:val="center"/>
              <w:rPr>
                <w:rFonts w:cs="Arial"/>
              </w:rPr>
            </w:pPr>
            <w:r>
              <w:t>País seleccionado pelo utilizador</w:t>
            </w:r>
          </w:p>
        </w:tc>
        <w:tc>
          <w:tcPr>
            <w:tcW w:w="1504" w:type="dxa"/>
            <w:shd w:val="clear" w:color="auto" w:fill="F2F2F2" w:themeFill="background1" w:themeFillShade="F2"/>
            <w:vAlign w:val="center"/>
          </w:tcPr>
          <w:p w14:paraId="2DC5D1F5" w14:textId="6B0424AC" w:rsidR="008E1E90" w:rsidRPr="00831860" w:rsidRDefault="00831860" w:rsidP="007C5C65">
            <w:pPr>
              <w:tabs>
                <w:tab w:val="left" w:pos="1320"/>
              </w:tabs>
              <w:spacing w:before="80" w:after="80"/>
              <w:jc w:val="center"/>
              <w:rPr>
                <w:rFonts w:cs="Arial"/>
              </w:rPr>
            </w:pPr>
            <w:r>
              <w:t>1 ano</w:t>
            </w:r>
          </w:p>
        </w:tc>
      </w:tr>
      <w:tr w:rsidR="00831860" w:rsidRPr="00D75B30" w14:paraId="36F47DDD" w14:textId="77777777" w:rsidTr="001075F1">
        <w:tc>
          <w:tcPr>
            <w:tcW w:w="2954" w:type="dxa"/>
            <w:shd w:val="clear" w:color="auto" w:fill="F2F2F2" w:themeFill="background1" w:themeFillShade="F2"/>
            <w:vAlign w:val="center"/>
          </w:tcPr>
          <w:p w14:paraId="5FF39228" w14:textId="18CAC859" w:rsidR="00831860" w:rsidRPr="000B5DC1" w:rsidRDefault="00831860" w:rsidP="00831860">
            <w:pPr>
              <w:tabs>
                <w:tab w:val="left" w:pos="1320"/>
              </w:tabs>
              <w:spacing w:before="80" w:after="80"/>
              <w:jc w:val="center"/>
              <w:rPr>
                <w:rFonts w:cs="Arial"/>
                <w:b/>
                <w:bCs/>
              </w:rPr>
            </w:pPr>
            <w:r>
              <w:rPr>
                <w:b/>
              </w:rPr>
              <w:t>idioma</w:t>
            </w:r>
          </w:p>
        </w:tc>
        <w:tc>
          <w:tcPr>
            <w:tcW w:w="4554" w:type="dxa"/>
            <w:shd w:val="clear" w:color="auto" w:fill="F2F2F2" w:themeFill="background1" w:themeFillShade="F2"/>
            <w:vAlign w:val="center"/>
          </w:tcPr>
          <w:p w14:paraId="1E3AF33B" w14:textId="2B6AFDDD" w:rsidR="00831860" w:rsidRPr="00831860" w:rsidRDefault="00831860" w:rsidP="00831860">
            <w:pPr>
              <w:tabs>
                <w:tab w:val="left" w:pos="1320"/>
              </w:tabs>
              <w:spacing w:before="80" w:after="80"/>
              <w:jc w:val="center"/>
              <w:rPr>
                <w:rFonts w:cs="Arial"/>
              </w:rPr>
            </w:pPr>
            <w:r>
              <w:t>Idioma seleccionado pelo utilizador</w:t>
            </w:r>
          </w:p>
        </w:tc>
        <w:tc>
          <w:tcPr>
            <w:tcW w:w="1504" w:type="dxa"/>
            <w:shd w:val="clear" w:color="auto" w:fill="F2F2F2" w:themeFill="background1" w:themeFillShade="F2"/>
          </w:tcPr>
          <w:p w14:paraId="5691EB16" w14:textId="13DE230B" w:rsidR="00831860" w:rsidRPr="00831860" w:rsidRDefault="00831860" w:rsidP="00831860">
            <w:pPr>
              <w:tabs>
                <w:tab w:val="left" w:pos="1320"/>
              </w:tabs>
              <w:spacing w:before="80" w:after="80"/>
              <w:jc w:val="center"/>
              <w:rPr>
                <w:rFonts w:cs="Arial"/>
              </w:rPr>
            </w:pPr>
            <w:r>
              <w:t>1 ano</w:t>
            </w:r>
          </w:p>
        </w:tc>
      </w:tr>
      <w:tr w:rsidR="00831860" w:rsidRPr="00D75B30" w14:paraId="76D5FE20" w14:textId="77777777" w:rsidTr="001075F1">
        <w:tc>
          <w:tcPr>
            <w:tcW w:w="2954" w:type="dxa"/>
            <w:shd w:val="clear" w:color="auto" w:fill="F2F2F2" w:themeFill="background1" w:themeFillShade="F2"/>
            <w:vAlign w:val="center"/>
          </w:tcPr>
          <w:p w14:paraId="1FDA2C77" w14:textId="5A392BA7" w:rsidR="00831860" w:rsidRPr="000B5DC1" w:rsidRDefault="00831860" w:rsidP="00831860">
            <w:pPr>
              <w:tabs>
                <w:tab w:val="left" w:pos="1320"/>
              </w:tabs>
              <w:spacing w:before="80" w:after="80"/>
              <w:jc w:val="center"/>
              <w:rPr>
                <w:rFonts w:cs="Arial"/>
                <w:b/>
                <w:bCs/>
              </w:rPr>
            </w:pPr>
            <w:r>
              <w:rPr>
                <w:b/>
              </w:rPr>
              <w:t>moeda</w:t>
            </w:r>
          </w:p>
        </w:tc>
        <w:tc>
          <w:tcPr>
            <w:tcW w:w="4554" w:type="dxa"/>
            <w:shd w:val="clear" w:color="auto" w:fill="F2F2F2" w:themeFill="background1" w:themeFillShade="F2"/>
            <w:vAlign w:val="center"/>
          </w:tcPr>
          <w:p w14:paraId="0FE8A6E0" w14:textId="1D52DBCE" w:rsidR="00831860" w:rsidRPr="00831860" w:rsidRDefault="001B29B6" w:rsidP="00831860">
            <w:pPr>
              <w:tabs>
                <w:tab w:val="left" w:pos="1320"/>
              </w:tabs>
              <w:spacing w:before="80" w:after="80"/>
              <w:jc w:val="center"/>
              <w:rPr>
                <w:rFonts w:cs="Arial"/>
              </w:rPr>
            </w:pPr>
            <w:r>
              <w:t>Moeda selecionada pelo utilizador</w:t>
            </w:r>
          </w:p>
        </w:tc>
        <w:tc>
          <w:tcPr>
            <w:tcW w:w="1504" w:type="dxa"/>
            <w:shd w:val="clear" w:color="auto" w:fill="F2F2F2" w:themeFill="background1" w:themeFillShade="F2"/>
          </w:tcPr>
          <w:p w14:paraId="6B56AA73" w14:textId="4A6C50DC" w:rsidR="00831860" w:rsidRPr="00831860" w:rsidRDefault="00831860" w:rsidP="00831860">
            <w:pPr>
              <w:tabs>
                <w:tab w:val="left" w:pos="1320"/>
              </w:tabs>
              <w:spacing w:before="80" w:after="80"/>
              <w:jc w:val="center"/>
              <w:rPr>
                <w:rFonts w:cs="Arial"/>
              </w:rPr>
            </w:pPr>
            <w:r>
              <w:t>1 ano</w:t>
            </w:r>
          </w:p>
        </w:tc>
      </w:tr>
      <w:tr w:rsidR="00831860" w:rsidRPr="00D75B30" w14:paraId="348D7AA9" w14:textId="77777777" w:rsidTr="007C5C65">
        <w:tc>
          <w:tcPr>
            <w:tcW w:w="2954" w:type="dxa"/>
            <w:shd w:val="clear" w:color="auto" w:fill="F2F2F2" w:themeFill="background1" w:themeFillShade="F2"/>
            <w:vAlign w:val="center"/>
          </w:tcPr>
          <w:p w14:paraId="42276A4E" w14:textId="79079E75" w:rsidR="00831860" w:rsidRPr="000B5DC1" w:rsidRDefault="00831860" w:rsidP="00831860">
            <w:pPr>
              <w:tabs>
                <w:tab w:val="left" w:pos="1320"/>
              </w:tabs>
              <w:spacing w:before="80" w:after="80"/>
              <w:jc w:val="center"/>
              <w:rPr>
                <w:rFonts w:cs="Arial"/>
                <w:b/>
                <w:bCs/>
              </w:rPr>
            </w:pPr>
            <w:r>
              <w:rPr>
                <w:b/>
              </w:rPr>
              <w:t>cookieConsent</w:t>
            </w:r>
          </w:p>
        </w:tc>
        <w:tc>
          <w:tcPr>
            <w:tcW w:w="4554" w:type="dxa"/>
            <w:shd w:val="clear" w:color="auto" w:fill="F2F2F2" w:themeFill="background1" w:themeFillShade="F2"/>
            <w:vAlign w:val="center"/>
          </w:tcPr>
          <w:p w14:paraId="7D25F817" w14:textId="063B85A4" w:rsidR="00831860" w:rsidRPr="00831860" w:rsidRDefault="00831860" w:rsidP="00831860">
            <w:pPr>
              <w:tabs>
                <w:tab w:val="left" w:pos="1320"/>
              </w:tabs>
              <w:spacing w:before="80" w:after="80"/>
              <w:jc w:val="center"/>
              <w:rPr>
                <w:rFonts w:cs="Arial"/>
              </w:rPr>
            </w:pPr>
            <w:r>
              <w:t>Aceitação de cookies por parte do utilizador da Internet</w:t>
            </w:r>
          </w:p>
        </w:tc>
        <w:tc>
          <w:tcPr>
            <w:tcW w:w="1504" w:type="dxa"/>
            <w:shd w:val="clear" w:color="auto" w:fill="F2F2F2" w:themeFill="background1" w:themeFillShade="F2"/>
            <w:vAlign w:val="center"/>
          </w:tcPr>
          <w:p w14:paraId="34AB8EAE" w14:textId="0F91D3F6" w:rsidR="00831860" w:rsidRPr="00831860" w:rsidRDefault="00831860" w:rsidP="00831860">
            <w:pPr>
              <w:tabs>
                <w:tab w:val="left" w:pos="1320"/>
              </w:tabs>
              <w:spacing w:before="80" w:after="80"/>
              <w:jc w:val="center"/>
              <w:rPr>
                <w:rFonts w:cs="Arial"/>
              </w:rPr>
            </w:pPr>
            <w:r>
              <w:t>1 ano</w:t>
            </w:r>
          </w:p>
        </w:tc>
      </w:tr>
      <w:tr w:rsidR="00831860" w:rsidRPr="00831860" w14:paraId="2C503F69" w14:textId="77777777" w:rsidTr="00831860">
        <w:tc>
          <w:tcPr>
            <w:tcW w:w="2954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87D4268" w14:textId="01FE0593" w:rsidR="00831860" w:rsidRPr="000B5DC1" w:rsidRDefault="00831860" w:rsidP="0046695E">
            <w:pPr>
              <w:tabs>
                <w:tab w:val="left" w:pos="1320"/>
              </w:tabs>
              <w:spacing w:before="80" w:after="80"/>
              <w:jc w:val="center"/>
              <w:rPr>
                <w:rFonts w:cs="Arial"/>
                <w:b/>
                <w:bCs/>
              </w:rPr>
            </w:pPr>
            <w:r>
              <w:rPr>
                <w:b/>
              </w:rPr>
              <w:t>authToken</w:t>
            </w:r>
          </w:p>
        </w:tc>
        <w:tc>
          <w:tcPr>
            <w:tcW w:w="4554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86978E8" w14:textId="0CAEF505" w:rsidR="00831860" w:rsidRPr="00831860" w:rsidRDefault="001B29B6" w:rsidP="0046695E">
            <w:pPr>
              <w:tabs>
                <w:tab w:val="left" w:pos="1320"/>
              </w:tabs>
              <w:spacing w:before="80" w:after="80"/>
              <w:jc w:val="center"/>
              <w:rPr>
                <w:rFonts w:cs="Arial"/>
              </w:rPr>
            </w:pPr>
            <w:r>
              <w:t>Símbolo de sessão do utilizador autenticado</w:t>
            </w:r>
          </w:p>
        </w:tc>
        <w:tc>
          <w:tcPr>
            <w:tcW w:w="1504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150300C" w14:textId="0E9B0FCE" w:rsidR="00831860" w:rsidRPr="00831860" w:rsidRDefault="00831860" w:rsidP="0046695E">
            <w:pPr>
              <w:tabs>
                <w:tab w:val="left" w:pos="1320"/>
              </w:tabs>
              <w:spacing w:before="80" w:after="80"/>
              <w:jc w:val="center"/>
              <w:rPr>
                <w:rFonts w:cs="Arial"/>
              </w:rPr>
            </w:pPr>
            <w:r>
              <w:t>14 dias</w:t>
            </w:r>
          </w:p>
        </w:tc>
      </w:tr>
      <w:tr w:rsidR="00C70093" w:rsidRPr="00831860" w14:paraId="6DDD9924" w14:textId="77777777" w:rsidTr="00831860">
        <w:tc>
          <w:tcPr>
            <w:tcW w:w="2954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679516B" w14:textId="22DBCC37" w:rsidR="00C70093" w:rsidRPr="000B5DC1" w:rsidRDefault="00636A28" w:rsidP="00C70093">
            <w:pPr>
              <w:tabs>
                <w:tab w:val="left" w:pos="1320"/>
              </w:tabs>
              <w:spacing w:before="80" w:after="80"/>
              <w:jc w:val="center"/>
              <w:rPr>
                <w:rFonts w:cs="Arial"/>
                <w:b/>
                <w:bCs/>
              </w:rPr>
            </w:pPr>
            <w:hyperlink r:id="rId10" w:tgtFrame="_blank" w:history="1">
              <w:r w:rsidR="00234EE0">
                <w:rPr>
                  <w:b/>
                </w:rPr>
                <w:t>Inspectlet</w:t>
              </w:r>
            </w:hyperlink>
          </w:p>
        </w:tc>
        <w:tc>
          <w:tcPr>
            <w:tcW w:w="4554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7356404" w14:textId="653618D8" w:rsidR="00C70093" w:rsidRPr="00831860" w:rsidRDefault="00C70093" w:rsidP="00C70093">
            <w:pPr>
              <w:tabs>
                <w:tab w:val="left" w:pos="1320"/>
              </w:tabs>
              <w:spacing w:before="80" w:after="80"/>
              <w:jc w:val="center"/>
              <w:rPr>
                <w:rFonts w:cs="Arial"/>
              </w:rPr>
            </w:pPr>
            <w:r>
              <w:t>Uma ferramenta para compreender o comportamento dos utilizadores no site.</w:t>
            </w:r>
          </w:p>
        </w:tc>
        <w:tc>
          <w:tcPr>
            <w:tcW w:w="1504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64AC7BE" w14:textId="41BCF557" w:rsidR="00C70093" w:rsidRPr="00831860" w:rsidRDefault="005B132C" w:rsidP="00C70093">
            <w:pPr>
              <w:tabs>
                <w:tab w:val="left" w:pos="1320"/>
              </w:tabs>
              <w:spacing w:before="80" w:after="80"/>
              <w:jc w:val="center"/>
              <w:rPr>
                <w:rFonts w:cs="Arial"/>
              </w:rPr>
            </w:pPr>
            <w:r>
              <w:t>1 ano</w:t>
            </w:r>
          </w:p>
        </w:tc>
      </w:tr>
      <w:tr w:rsidR="00C70093" w:rsidRPr="00831860" w14:paraId="51D3DFD1" w14:textId="77777777" w:rsidTr="008C07D1">
        <w:tc>
          <w:tcPr>
            <w:tcW w:w="2954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3395398" w14:textId="682BF41C" w:rsidR="00C70093" w:rsidRPr="000B5DC1" w:rsidRDefault="00636A28" w:rsidP="00C70093">
            <w:pPr>
              <w:tabs>
                <w:tab w:val="left" w:pos="1320"/>
              </w:tabs>
              <w:spacing w:before="80" w:after="80"/>
              <w:jc w:val="center"/>
              <w:rPr>
                <w:rFonts w:cs="Arial"/>
                <w:b/>
                <w:bCs/>
              </w:rPr>
            </w:pPr>
            <w:hyperlink r:id="rId11" w:tgtFrame="_blank" w:history="1">
              <w:r w:rsidR="00234EE0">
                <w:rPr>
                  <w:b/>
                </w:rPr>
                <w:t>Google Tag Manager</w:t>
              </w:r>
            </w:hyperlink>
          </w:p>
        </w:tc>
        <w:tc>
          <w:tcPr>
            <w:tcW w:w="4554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948D865" w14:textId="43708075" w:rsidR="00C70093" w:rsidRPr="00831860" w:rsidRDefault="00C70093" w:rsidP="00C70093">
            <w:pPr>
              <w:tabs>
                <w:tab w:val="left" w:pos="1320"/>
              </w:tabs>
              <w:spacing w:before="80" w:after="80"/>
              <w:jc w:val="center"/>
              <w:rPr>
                <w:rFonts w:cs="Arial"/>
              </w:rPr>
            </w:pPr>
            <w:r>
              <w:t>Gerir todas as etiquetas de utilizador.</w:t>
            </w:r>
          </w:p>
        </w:tc>
        <w:tc>
          <w:tcPr>
            <w:tcW w:w="1504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AA25CED" w14:textId="01C68243" w:rsidR="00C70093" w:rsidRPr="00831860" w:rsidRDefault="005B132C" w:rsidP="00C70093">
            <w:pPr>
              <w:tabs>
                <w:tab w:val="left" w:pos="1320"/>
              </w:tabs>
              <w:spacing w:before="80" w:after="80"/>
              <w:jc w:val="center"/>
              <w:rPr>
                <w:rFonts w:cs="Arial"/>
              </w:rPr>
            </w:pPr>
            <w:r>
              <w:t>1 ano</w:t>
            </w:r>
          </w:p>
        </w:tc>
      </w:tr>
      <w:tr w:rsidR="00CC1138" w:rsidRPr="00831860" w14:paraId="70FAB0AE" w14:textId="77777777" w:rsidTr="008C07D1">
        <w:tc>
          <w:tcPr>
            <w:tcW w:w="2954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E367178" w14:textId="7144690E" w:rsidR="00CC1138" w:rsidRDefault="00CC1138" w:rsidP="00C70093">
            <w:pPr>
              <w:tabs>
                <w:tab w:val="left" w:pos="1320"/>
              </w:tabs>
              <w:spacing w:before="80" w:after="80"/>
              <w:jc w:val="center"/>
            </w:pPr>
            <w:r>
              <w:rPr>
                <w:b/>
              </w:rPr>
              <w:t>Calendly</w:t>
            </w:r>
          </w:p>
        </w:tc>
        <w:tc>
          <w:tcPr>
            <w:tcW w:w="4554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9ABC5E3" w14:textId="13C3D17F" w:rsidR="00CC1138" w:rsidRPr="008C07D1" w:rsidRDefault="00CC1138" w:rsidP="00CC1138">
            <w:pPr>
              <w:tabs>
                <w:tab w:val="left" w:pos="1320"/>
              </w:tabs>
              <w:spacing w:before="80" w:after="80"/>
              <w:jc w:val="center"/>
              <w:rPr>
                <w:rFonts w:cs="Arial"/>
              </w:rPr>
            </w:pPr>
            <w:r>
              <w:t xml:space="preserve">Estes cookies são utilizados pela Calendly. Para mais informações: https://calendly.com/fr/privacy/#cookies-and-other-tracking-mechanisms </w:t>
            </w:r>
          </w:p>
        </w:tc>
        <w:tc>
          <w:tcPr>
            <w:tcW w:w="1504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DD35F45" w14:textId="4D9C404E" w:rsidR="00CC1138" w:rsidRDefault="00CC1138" w:rsidP="00C70093">
            <w:pPr>
              <w:tabs>
                <w:tab w:val="left" w:pos="1320"/>
              </w:tabs>
              <w:spacing w:before="80" w:after="80"/>
              <w:jc w:val="center"/>
            </w:pPr>
            <w:r>
              <w:t>Ver Calendly</w:t>
            </w:r>
          </w:p>
        </w:tc>
      </w:tr>
    </w:tbl>
    <w:p w14:paraId="4C5B7AC1" w14:textId="3CED0CA6" w:rsidR="009E05A4" w:rsidRPr="00D75B30" w:rsidRDefault="009E05A4" w:rsidP="0012475C">
      <w:pPr>
        <w:tabs>
          <w:tab w:val="left" w:pos="1320"/>
        </w:tabs>
        <w:spacing w:line="276" w:lineRule="auto"/>
        <w:rPr>
          <w:rFonts w:cs="Arial"/>
        </w:rPr>
      </w:pPr>
    </w:p>
    <w:p w14:paraId="2F473FE6" w14:textId="0F65CCCF" w:rsidR="009E05A4" w:rsidRPr="000B5DC1" w:rsidRDefault="0012475C" w:rsidP="000B5DC1">
      <w:pPr>
        <w:tabs>
          <w:tab w:val="left" w:pos="1320"/>
        </w:tabs>
        <w:spacing w:line="276" w:lineRule="auto"/>
        <w:jc w:val="both"/>
        <w:rPr>
          <w:rFonts w:cs="Arial"/>
          <w:color w:val="4472C4" w:themeColor="accent1"/>
        </w:rPr>
      </w:pPr>
      <w:r>
        <w:rPr>
          <w:b/>
          <w:color w:val="4472C4" w:themeColor="accent1"/>
        </w:rPr>
        <w:t>Os cookies para medir as audiências do Site</w:t>
      </w:r>
      <w:r>
        <w:rPr>
          <w:color w:val="4472C4" w:themeColor="accent1"/>
        </w:rPr>
        <w:t xml:space="preserve"> ajudam-nos a compreender a utilização do Site, para melhorar a qualidade dos serviços que lhe são oferecidos.</w:t>
      </w:r>
    </w:p>
    <w:p w14:paraId="2C4F0099" w14:textId="77777777" w:rsidR="0012475C" w:rsidRPr="00D75B30" w:rsidRDefault="0012475C" w:rsidP="0012475C">
      <w:pPr>
        <w:pStyle w:val="Paragraphedeliste"/>
        <w:tabs>
          <w:tab w:val="left" w:pos="1320"/>
        </w:tabs>
        <w:spacing w:line="276" w:lineRule="auto"/>
        <w:jc w:val="both"/>
        <w:rPr>
          <w:rFonts w:cs="Arial"/>
          <w:color w:val="595959" w:themeColor="text1" w:themeTint="A6"/>
        </w:rPr>
      </w:pPr>
    </w:p>
    <w:tbl>
      <w:tblPr>
        <w:tblW w:w="0" w:type="auto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2374"/>
        <w:gridCol w:w="5475"/>
        <w:gridCol w:w="1163"/>
      </w:tblGrid>
      <w:tr w:rsidR="0012475C" w:rsidRPr="00D75B30" w14:paraId="5F4DFA42" w14:textId="77777777" w:rsidTr="00153BB6">
        <w:trPr>
          <w:trHeight w:val="609"/>
        </w:trPr>
        <w:tc>
          <w:tcPr>
            <w:tcW w:w="2374" w:type="dxa"/>
            <w:shd w:val="clear" w:color="auto" w:fill="E6007E"/>
            <w:vAlign w:val="center"/>
          </w:tcPr>
          <w:p w14:paraId="4E388935" w14:textId="77777777" w:rsidR="0012475C" w:rsidRPr="00317789" w:rsidRDefault="0012475C" w:rsidP="001415A4">
            <w:pPr>
              <w:pStyle w:val="Paragraphedeliste"/>
              <w:spacing w:after="0" w:line="240" w:lineRule="auto"/>
              <w:ind w:left="0"/>
              <w:jc w:val="center"/>
              <w:rPr>
                <w:rFonts w:cs="Arial"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Nome do cookie</w:t>
            </w:r>
          </w:p>
        </w:tc>
        <w:tc>
          <w:tcPr>
            <w:tcW w:w="5475" w:type="dxa"/>
            <w:shd w:val="clear" w:color="auto" w:fill="E6007E"/>
            <w:vAlign w:val="center"/>
          </w:tcPr>
          <w:p w14:paraId="69F4A705" w14:textId="77777777" w:rsidR="0012475C" w:rsidRPr="00317789" w:rsidRDefault="0012475C" w:rsidP="001415A4">
            <w:pPr>
              <w:pStyle w:val="Paragraphedeliste"/>
              <w:spacing w:after="0" w:line="240" w:lineRule="auto"/>
              <w:ind w:left="0"/>
              <w:jc w:val="center"/>
              <w:rPr>
                <w:rFonts w:cs="Arial"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Finalidade do cookie</w:t>
            </w:r>
          </w:p>
        </w:tc>
        <w:tc>
          <w:tcPr>
            <w:tcW w:w="1163" w:type="dxa"/>
            <w:shd w:val="clear" w:color="auto" w:fill="E6007E"/>
            <w:vAlign w:val="center"/>
          </w:tcPr>
          <w:p w14:paraId="69B852D1" w14:textId="77777777" w:rsidR="0012475C" w:rsidRPr="00317789" w:rsidRDefault="0012475C" w:rsidP="001415A4">
            <w:pPr>
              <w:pStyle w:val="Paragraphedeliste"/>
              <w:spacing w:after="0" w:line="240" w:lineRule="auto"/>
              <w:ind w:left="0"/>
              <w:jc w:val="center"/>
              <w:rPr>
                <w:rFonts w:cs="Arial"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Duração</w:t>
            </w:r>
          </w:p>
        </w:tc>
      </w:tr>
      <w:tr w:rsidR="00831860" w:rsidRPr="00D75B30" w14:paraId="3168134C" w14:textId="77777777" w:rsidTr="00153BB6">
        <w:tc>
          <w:tcPr>
            <w:tcW w:w="2374" w:type="dxa"/>
            <w:shd w:val="clear" w:color="auto" w:fill="F2F2F2" w:themeFill="background1" w:themeFillShade="F2"/>
            <w:vAlign w:val="center"/>
          </w:tcPr>
          <w:p w14:paraId="06BC0408" w14:textId="08965EE4" w:rsidR="00831860" w:rsidRPr="00D75B30" w:rsidRDefault="00831860" w:rsidP="00831860">
            <w:pPr>
              <w:tabs>
                <w:tab w:val="left" w:pos="1320"/>
              </w:tabs>
              <w:spacing w:before="80" w:after="80"/>
              <w:jc w:val="center"/>
              <w:rPr>
                <w:rFonts w:cs="Arial"/>
                <w:b/>
                <w:bCs/>
                <w:color w:val="595959" w:themeColor="text1" w:themeTint="A6"/>
              </w:rPr>
            </w:pPr>
            <w:r>
              <w:rPr>
                <w:b/>
              </w:rPr>
              <w:t>utm</w:t>
            </w:r>
          </w:p>
        </w:tc>
        <w:tc>
          <w:tcPr>
            <w:tcW w:w="5475" w:type="dxa"/>
            <w:shd w:val="clear" w:color="auto" w:fill="F2F2F2" w:themeFill="background1" w:themeFillShade="F2"/>
            <w:vAlign w:val="center"/>
          </w:tcPr>
          <w:p w14:paraId="75F369D0" w14:textId="79D060D3" w:rsidR="00831860" w:rsidRPr="00A54626" w:rsidRDefault="00831860" w:rsidP="00831860">
            <w:pPr>
              <w:tabs>
                <w:tab w:val="left" w:pos="1320"/>
              </w:tabs>
              <w:spacing w:before="80" w:after="80" w:line="276" w:lineRule="auto"/>
              <w:jc w:val="center"/>
              <w:rPr>
                <w:rFonts w:cs="Arial"/>
                <w:color w:val="595959" w:themeColor="text1" w:themeTint="A6"/>
                <w:sz w:val="2"/>
                <w:szCs w:val="2"/>
              </w:rPr>
            </w:pPr>
            <w:r>
              <w:t>Apenas se o utilizador tiver feito login, permitindo que o Google Analytics elabore relatórios.</w:t>
            </w:r>
          </w:p>
        </w:tc>
        <w:tc>
          <w:tcPr>
            <w:tcW w:w="1163" w:type="dxa"/>
            <w:shd w:val="clear" w:color="auto" w:fill="F2F2F2" w:themeFill="background1" w:themeFillShade="F2"/>
            <w:vAlign w:val="center"/>
          </w:tcPr>
          <w:p w14:paraId="162F58A3" w14:textId="34124915" w:rsidR="00831860" w:rsidRPr="00A54626" w:rsidRDefault="00831860" w:rsidP="00831860">
            <w:pPr>
              <w:pStyle w:val="Paragraphedeliste"/>
              <w:spacing w:before="80" w:after="80" w:line="240" w:lineRule="auto"/>
              <w:ind w:left="0"/>
              <w:jc w:val="center"/>
              <w:rPr>
                <w:rFonts w:cs="Arial"/>
                <w:color w:val="595959" w:themeColor="text1" w:themeTint="A6"/>
              </w:rPr>
            </w:pPr>
            <w:r>
              <w:t>7 dias</w:t>
            </w:r>
          </w:p>
        </w:tc>
      </w:tr>
      <w:tr w:rsidR="00153BB6" w:rsidRPr="00D75B30" w14:paraId="6352021B" w14:textId="77777777" w:rsidTr="00153BB6">
        <w:tc>
          <w:tcPr>
            <w:tcW w:w="2374" w:type="dxa"/>
            <w:shd w:val="clear" w:color="auto" w:fill="F2F2F2" w:themeFill="background1" w:themeFillShade="F2"/>
            <w:vAlign w:val="center"/>
          </w:tcPr>
          <w:p w14:paraId="4C06B152" w14:textId="5EA21748" w:rsidR="00153BB6" w:rsidRPr="00153BB6" w:rsidRDefault="00153BB6" w:rsidP="00153BB6">
            <w:pPr>
              <w:tabs>
                <w:tab w:val="left" w:pos="1320"/>
              </w:tabs>
              <w:spacing w:before="80" w:after="80"/>
              <w:jc w:val="center"/>
              <w:rPr>
                <w:rFonts w:cs="Arial"/>
                <w:b/>
                <w:bCs/>
              </w:rPr>
            </w:pPr>
            <w:r>
              <w:rPr>
                <w:b/>
              </w:rPr>
              <w:t>_ga</w:t>
            </w:r>
          </w:p>
        </w:tc>
        <w:tc>
          <w:tcPr>
            <w:tcW w:w="5475" w:type="dxa"/>
            <w:shd w:val="clear" w:color="auto" w:fill="F2F2F2" w:themeFill="background1" w:themeFillShade="F2"/>
            <w:vAlign w:val="center"/>
          </w:tcPr>
          <w:p w14:paraId="37CD854F" w14:textId="22BB2A81" w:rsidR="00153BB6" w:rsidRPr="00153BB6" w:rsidRDefault="00153BB6" w:rsidP="00153BB6">
            <w:pPr>
              <w:tabs>
                <w:tab w:val="left" w:pos="1320"/>
              </w:tabs>
              <w:spacing w:before="80" w:after="80" w:line="276" w:lineRule="auto"/>
              <w:jc w:val="center"/>
              <w:rPr>
                <w:rFonts w:cs="Arial"/>
              </w:rPr>
            </w:pPr>
            <w:r>
              <w:t>Este cookie criado pelo Google Analytics é utilizado para medir dados relacionados com a utilização do Site. Para mais informações: https://support.google.com/analytics/answer/6004245.</w:t>
            </w:r>
          </w:p>
        </w:tc>
        <w:tc>
          <w:tcPr>
            <w:tcW w:w="1163" w:type="dxa"/>
            <w:shd w:val="clear" w:color="auto" w:fill="F2F2F2" w:themeFill="background1" w:themeFillShade="F2"/>
            <w:vAlign w:val="center"/>
          </w:tcPr>
          <w:p w14:paraId="627FFE77" w14:textId="51CB77C8" w:rsidR="00153BB6" w:rsidRPr="00A54626" w:rsidRDefault="00153BB6" w:rsidP="00153BB6">
            <w:pPr>
              <w:pStyle w:val="Paragraphedeliste"/>
              <w:spacing w:before="80" w:after="80" w:line="240" w:lineRule="auto"/>
              <w:ind w:left="0"/>
              <w:jc w:val="center"/>
              <w:rPr>
                <w:rFonts w:cs="Arial"/>
                <w:color w:val="595959" w:themeColor="text1" w:themeTint="A6"/>
              </w:rPr>
            </w:pPr>
            <w:r>
              <w:t>2 anos</w:t>
            </w:r>
          </w:p>
        </w:tc>
      </w:tr>
      <w:tr w:rsidR="00153BB6" w:rsidRPr="00D75B30" w14:paraId="4089FEE8" w14:textId="77777777" w:rsidTr="00153BB6">
        <w:tc>
          <w:tcPr>
            <w:tcW w:w="2374" w:type="dxa"/>
            <w:shd w:val="clear" w:color="auto" w:fill="F2F2F2" w:themeFill="background1" w:themeFillShade="F2"/>
            <w:vAlign w:val="center"/>
          </w:tcPr>
          <w:p w14:paraId="0C6A02C0" w14:textId="60177C55" w:rsidR="00153BB6" w:rsidRPr="00153BB6" w:rsidRDefault="00153BB6" w:rsidP="00153BB6">
            <w:pPr>
              <w:tabs>
                <w:tab w:val="left" w:pos="1320"/>
              </w:tabs>
              <w:spacing w:before="80" w:after="80"/>
              <w:jc w:val="center"/>
              <w:rPr>
                <w:rFonts w:cs="Arial"/>
                <w:b/>
                <w:bCs/>
              </w:rPr>
            </w:pPr>
            <w:r>
              <w:rPr>
                <w:b/>
              </w:rPr>
              <w:t>_gat</w:t>
            </w:r>
          </w:p>
        </w:tc>
        <w:tc>
          <w:tcPr>
            <w:tcW w:w="5475" w:type="dxa"/>
            <w:shd w:val="clear" w:color="auto" w:fill="F2F2F2" w:themeFill="background1" w:themeFillShade="F2"/>
            <w:vAlign w:val="center"/>
          </w:tcPr>
          <w:p w14:paraId="59F84821" w14:textId="50F9195B" w:rsidR="00153BB6" w:rsidRPr="00153BB6" w:rsidRDefault="00153BB6" w:rsidP="00153BB6">
            <w:pPr>
              <w:tabs>
                <w:tab w:val="left" w:pos="1320"/>
              </w:tabs>
              <w:spacing w:before="80" w:after="80" w:line="276" w:lineRule="auto"/>
              <w:jc w:val="center"/>
              <w:rPr>
                <w:rFonts w:cs="Arial"/>
              </w:rPr>
            </w:pPr>
            <w:r>
              <w:t xml:space="preserve">Este cookie é criado pelo Google Analytics para monitorizar a taxa de pedidos aos seus servidores. Este cookie ajuda a identificar áreas a melhorar no </w:t>
            </w:r>
            <w:r>
              <w:lastRenderedPageBreak/>
              <w:t>Site. Para mais informações: https://support.google.com/analytics/answer/6004245.</w:t>
            </w:r>
          </w:p>
        </w:tc>
        <w:tc>
          <w:tcPr>
            <w:tcW w:w="1163" w:type="dxa"/>
            <w:shd w:val="clear" w:color="auto" w:fill="F2F2F2" w:themeFill="background1" w:themeFillShade="F2"/>
            <w:vAlign w:val="center"/>
          </w:tcPr>
          <w:p w14:paraId="24F405AA" w14:textId="1B6015A5" w:rsidR="00153BB6" w:rsidRPr="00A54626" w:rsidRDefault="00153BB6" w:rsidP="00153BB6">
            <w:pPr>
              <w:pStyle w:val="Paragraphedeliste"/>
              <w:spacing w:before="80" w:after="80" w:line="240" w:lineRule="auto"/>
              <w:ind w:left="0"/>
              <w:jc w:val="center"/>
              <w:rPr>
                <w:rFonts w:cs="Arial"/>
                <w:color w:val="595959" w:themeColor="text1" w:themeTint="A6"/>
              </w:rPr>
            </w:pPr>
            <w:r>
              <w:lastRenderedPageBreak/>
              <w:t>Duração da sessão</w:t>
            </w:r>
          </w:p>
        </w:tc>
      </w:tr>
      <w:tr w:rsidR="00153BB6" w:rsidRPr="00D75B30" w14:paraId="26C58994" w14:textId="77777777" w:rsidTr="00153BB6">
        <w:tc>
          <w:tcPr>
            <w:tcW w:w="2374" w:type="dxa"/>
            <w:shd w:val="clear" w:color="auto" w:fill="F2F2F2" w:themeFill="background1" w:themeFillShade="F2"/>
            <w:vAlign w:val="center"/>
          </w:tcPr>
          <w:p w14:paraId="09381A2C" w14:textId="5698A6B1" w:rsidR="00153BB6" w:rsidRPr="00153BB6" w:rsidRDefault="00153BB6" w:rsidP="00153BB6">
            <w:pPr>
              <w:tabs>
                <w:tab w:val="left" w:pos="1320"/>
              </w:tabs>
              <w:spacing w:before="80" w:after="80"/>
              <w:jc w:val="center"/>
              <w:rPr>
                <w:rFonts w:cs="Arial"/>
                <w:b/>
                <w:bCs/>
              </w:rPr>
            </w:pPr>
            <w:r>
              <w:rPr>
                <w:b/>
              </w:rPr>
              <w:t>_gat_UA-44093115-14</w:t>
            </w:r>
          </w:p>
        </w:tc>
        <w:tc>
          <w:tcPr>
            <w:tcW w:w="5475" w:type="dxa"/>
            <w:shd w:val="clear" w:color="auto" w:fill="F2F2F2" w:themeFill="background1" w:themeFillShade="F2"/>
            <w:vAlign w:val="center"/>
          </w:tcPr>
          <w:p w14:paraId="4850C913" w14:textId="3EF356AC" w:rsidR="00153BB6" w:rsidRPr="00153BB6" w:rsidRDefault="00153BB6" w:rsidP="00153BB6">
            <w:pPr>
              <w:tabs>
                <w:tab w:val="left" w:pos="1320"/>
              </w:tabs>
              <w:spacing w:before="80" w:after="80" w:line="276" w:lineRule="auto"/>
              <w:jc w:val="center"/>
              <w:rPr>
                <w:rFonts w:cs="Arial"/>
              </w:rPr>
            </w:pPr>
            <w:r>
              <w:t>Estes cookies são utilizados pelo Google Analytics. Recolhem, de forma anónima, todos os dados estatísticos do site: dados relativos às campanhas, mas também ao comportamento dos utilizadores (por exemplo: número de visitantes, número de sessões, etc.). Para mais informações: https://support.google.com/analytics/answer/6004245.</w:t>
            </w:r>
          </w:p>
        </w:tc>
        <w:tc>
          <w:tcPr>
            <w:tcW w:w="1163" w:type="dxa"/>
            <w:shd w:val="clear" w:color="auto" w:fill="F2F2F2" w:themeFill="background1" w:themeFillShade="F2"/>
            <w:vAlign w:val="center"/>
          </w:tcPr>
          <w:p w14:paraId="5E3EB57E" w14:textId="64DF25A0" w:rsidR="00153BB6" w:rsidRPr="00A54626" w:rsidRDefault="00153BB6" w:rsidP="00153BB6">
            <w:pPr>
              <w:pStyle w:val="Paragraphedeliste"/>
              <w:spacing w:before="80" w:after="80" w:line="240" w:lineRule="auto"/>
              <w:ind w:left="0"/>
              <w:jc w:val="center"/>
              <w:rPr>
                <w:rFonts w:cs="Arial"/>
                <w:color w:val="595959" w:themeColor="text1" w:themeTint="A6"/>
                <w:highlight w:val="yellow"/>
              </w:rPr>
            </w:pPr>
            <w:r>
              <w:t>Duração da sessão</w:t>
            </w:r>
          </w:p>
        </w:tc>
      </w:tr>
      <w:tr w:rsidR="00153BB6" w:rsidRPr="00A54626" w14:paraId="49E4FABA" w14:textId="77777777" w:rsidTr="00153BB6">
        <w:tc>
          <w:tcPr>
            <w:tcW w:w="2374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654F4A8" w14:textId="181775D0" w:rsidR="00153BB6" w:rsidRPr="00153BB6" w:rsidRDefault="00153BB6" w:rsidP="0046695E">
            <w:pPr>
              <w:tabs>
                <w:tab w:val="left" w:pos="1320"/>
              </w:tabs>
              <w:spacing w:before="80" w:after="80"/>
              <w:jc w:val="center"/>
              <w:rPr>
                <w:rFonts w:cs="Arial"/>
                <w:b/>
                <w:bCs/>
              </w:rPr>
            </w:pPr>
            <w:r>
              <w:rPr>
                <w:b/>
              </w:rPr>
              <w:t>_gid</w:t>
            </w:r>
          </w:p>
        </w:tc>
        <w:tc>
          <w:tcPr>
            <w:tcW w:w="5475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43AA58E" w14:textId="2D2A21A0" w:rsidR="00153BB6" w:rsidRPr="00153BB6" w:rsidRDefault="00153BB6" w:rsidP="0046695E">
            <w:pPr>
              <w:tabs>
                <w:tab w:val="left" w:pos="1320"/>
              </w:tabs>
              <w:spacing w:before="80" w:after="80" w:line="276" w:lineRule="auto"/>
              <w:jc w:val="center"/>
              <w:rPr>
                <w:rFonts w:cs="Arial"/>
              </w:rPr>
            </w:pPr>
            <w:r>
              <w:t>Este cookie é necessário para o funcionamento do Google Analytics para medir dados sobre a utilização do nosso site. Para mais informações: https:</w:t>
            </w:r>
            <w:r>
              <w:rPr>
                <w:rFonts w:ascii="Roboto" w:hAnsi="Roboto"/>
                <w:color w:val="000000"/>
                <w:sz w:val="20"/>
              </w:rPr>
              <w:t>//support.google.com/analytics/answer/6004245</w:t>
            </w:r>
            <w:r>
              <w:t>.</w:t>
            </w:r>
          </w:p>
        </w:tc>
        <w:tc>
          <w:tcPr>
            <w:tcW w:w="116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8EDE7DE" w14:textId="6D6DF7F9" w:rsidR="00153BB6" w:rsidRPr="00153BB6" w:rsidRDefault="00153BB6" w:rsidP="0046695E">
            <w:pPr>
              <w:pStyle w:val="Paragraphedeliste"/>
              <w:spacing w:before="80" w:after="80" w:line="240" w:lineRule="auto"/>
              <w:ind w:left="0"/>
              <w:jc w:val="center"/>
              <w:rPr>
                <w:rFonts w:cs="Arial"/>
              </w:rPr>
            </w:pPr>
            <w:r>
              <w:t>1 dia</w:t>
            </w:r>
          </w:p>
        </w:tc>
      </w:tr>
    </w:tbl>
    <w:p w14:paraId="4E02E462" w14:textId="3005C972" w:rsidR="001E7B82" w:rsidRPr="00D75B30" w:rsidRDefault="001E7B82" w:rsidP="00285C66">
      <w:pPr>
        <w:tabs>
          <w:tab w:val="left" w:pos="1320"/>
        </w:tabs>
        <w:rPr>
          <w:rFonts w:cs="Arial"/>
        </w:rPr>
      </w:pPr>
    </w:p>
    <w:p w14:paraId="690DF620" w14:textId="58896926" w:rsidR="00AD135B" w:rsidRPr="00D75B30" w:rsidRDefault="00AD135B" w:rsidP="008B6B60">
      <w:pPr>
        <w:pStyle w:val="Paragraphedeliste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eastAsia="Times New Roman" w:cs="Arial"/>
          <w:b/>
          <w:bCs/>
        </w:rPr>
      </w:pPr>
      <w:r>
        <w:rPr>
          <w:b/>
        </w:rPr>
        <w:t>Cookies de terceiros</w:t>
      </w:r>
    </w:p>
    <w:p w14:paraId="559D2E5A" w14:textId="7EAA8E34" w:rsidR="001E7B82" w:rsidRPr="005D5430" w:rsidRDefault="001E7B82" w:rsidP="005D5430">
      <w:pPr>
        <w:tabs>
          <w:tab w:val="left" w:pos="1320"/>
        </w:tabs>
        <w:spacing w:line="276" w:lineRule="auto"/>
        <w:jc w:val="both"/>
        <w:rPr>
          <w:rFonts w:cs="Arial"/>
          <w:color w:val="4472C4" w:themeColor="accent1"/>
        </w:rPr>
      </w:pPr>
      <w:r>
        <w:rPr>
          <w:color w:val="4472C4" w:themeColor="accent1"/>
        </w:rPr>
        <w:t xml:space="preserve">Quando visita o Site, é possível que os fornecedores de cookies possam colocar cookies no seu terminal. </w:t>
      </w:r>
    </w:p>
    <w:p w14:paraId="0A08294F" w14:textId="77777777" w:rsidR="001E7B82" w:rsidRPr="005D5430" w:rsidRDefault="001E7B82" w:rsidP="005D5430">
      <w:pPr>
        <w:tabs>
          <w:tab w:val="left" w:pos="1320"/>
        </w:tabs>
        <w:spacing w:line="276" w:lineRule="auto"/>
        <w:jc w:val="both"/>
        <w:rPr>
          <w:rFonts w:cs="Arial"/>
          <w:color w:val="4472C4" w:themeColor="accent1"/>
        </w:rPr>
      </w:pPr>
    </w:p>
    <w:p w14:paraId="54C1C00A" w14:textId="5B62276B" w:rsidR="001E7B82" w:rsidRPr="005D5430" w:rsidRDefault="001E7B82" w:rsidP="005D5430">
      <w:pPr>
        <w:tabs>
          <w:tab w:val="left" w:pos="1320"/>
        </w:tabs>
        <w:spacing w:line="276" w:lineRule="auto"/>
        <w:jc w:val="both"/>
        <w:rPr>
          <w:rFonts w:cs="Arial"/>
          <w:color w:val="4472C4" w:themeColor="accent1"/>
        </w:rPr>
      </w:pPr>
      <w:r>
        <w:rPr>
          <w:color w:val="4472C4" w:themeColor="accent1"/>
        </w:rPr>
        <w:t xml:space="preserve">A utilização destes cookies está sujeita às mesmas restrições de proteção de dados pessoais estabelecidas pela lei francesa de protecção de dados e pelo RGPD. Nas definições do seu navegador, pode desativar estes cookies de terceiros isoladamente ou em conjunto com os nossos. </w:t>
      </w:r>
    </w:p>
    <w:p w14:paraId="0635393C" w14:textId="160B172E" w:rsidR="001E7B82" w:rsidRDefault="001E7B82" w:rsidP="001E7B82">
      <w:pPr>
        <w:tabs>
          <w:tab w:val="left" w:pos="1320"/>
        </w:tabs>
        <w:spacing w:after="0" w:line="276" w:lineRule="auto"/>
        <w:contextualSpacing/>
        <w:jc w:val="both"/>
        <w:rPr>
          <w:rFonts w:cs="Arial"/>
          <w:color w:val="595959" w:themeColor="text1" w:themeTint="A6"/>
        </w:rPr>
      </w:pPr>
    </w:p>
    <w:p w14:paraId="01F3A44B" w14:textId="77777777" w:rsidR="0031391F" w:rsidRPr="005E1276" w:rsidRDefault="0031391F" w:rsidP="0031391F">
      <w:pPr>
        <w:spacing w:after="0" w:line="276" w:lineRule="auto"/>
        <w:contextualSpacing/>
        <w:jc w:val="both"/>
        <w:rPr>
          <w:rFonts w:cs="Arial"/>
          <w:b/>
          <w:bCs/>
          <w:color w:val="E6007E"/>
        </w:rPr>
      </w:pPr>
      <w:r>
        <w:rPr>
          <w:b/>
          <w:color w:val="E6007E"/>
        </w:rPr>
        <w:t>Saiba mais</w:t>
      </w:r>
    </w:p>
    <w:p w14:paraId="4284F68F" w14:textId="77777777" w:rsidR="0031391F" w:rsidRPr="00D75B30" w:rsidRDefault="0031391F" w:rsidP="001E7B82">
      <w:pPr>
        <w:tabs>
          <w:tab w:val="left" w:pos="1320"/>
        </w:tabs>
        <w:spacing w:after="0" w:line="276" w:lineRule="auto"/>
        <w:contextualSpacing/>
        <w:jc w:val="both"/>
        <w:rPr>
          <w:rFonts w:cs="Arial"/>
          <w:color w:val="595959" w:themeColor="text1" w:themeTint="A6"/>
        </w:rPr>
      </w:pPr>
    </w:p>
    <w:p w14:paraId="0583D038" w14:textId="577FD30D" w:rsidR="001E7B82" w:rsidRPr="0031391F" w:rsidRDefault="001E7B82" w:rsidP="0031391F">
      <w:pPr>
        <w:tabs>
          <w:tab w:val="left" w:pos="1320"/>
        </w:tabs>
        <w:spacing w:after="0" w:line="276" w:lineRule="auto"/>
        <w:jc w:val="both"/>
        <w:rPr>
          <w:rFonts w:cs="Arial"/>
          <w:color w:val="4472C4" w:themeColor="accent1"/>
        </w:rPr>
      </w:pPr>
      <w:r>
        <w:rPr>
          <w:b/>
          <w:color w:val="4472C4" w:themeColor="accent1"/>
        </w:rPr>
        <w:t>Cookies relacionados com operações de publicidade</w:t>
      </w:r>
      <w:r>
        <w:rPr>
          <w:color w:val="4472C4" w:themeColor="accent1"/>
        </w:rPr>
        <w:t xml:space="preserve">, utilizados pelos fornecedores de publicidade no Site. </w:t>
      </w:r>
    </w:p>
    <w:p w14:paraId="2CD7971D" w14:textId="77777777" w:rsidR="001E7B82" w:rsidRPr="0031391F" w:rsidRDefault="001E7B82" w:rsidP="001E7B82">
      <w:pPr>
        <w:tabs>
          <w:tab w:val="left" w:pos="1320"/>
        </w:tabs>
        <w:spacing w:after="0" w:line="276" w:lineRule="auto"/>
        <w:contextualSpacing/>
        <w:jc w:val="both"/>
        <w:rPr>
          <w:rFonts w:cs="Arial"/>
          <w:color w:val="4472C4" w:themeColor="accent1"/>
        </w:rPr>
      </w:pPr>
    </w:p>
    <w:p w14:paraId="65CCF1CC" w14:textId="163F5FE0" w:rsidR="001E7B82" w:rsidRPr="0031391F" w:rsidRDefault="001E7B82" w:rsidP="001E7B82">
      <w:pPr>
        <w:tabs>
          <w:tab w:val="left" w:pos="1320"/>
        </w:tabs>
        <w:spacing w:after="0" w:line="276" w:lineRule="auto"/>
        <w:contextualSpacing/>
        <w:jc w:val="both"/>
        <w:rPr>
          <w:rFonts w:cs="Arial"/>
          <w:color w:val="4472C4" w:themeColor="accent1"/>
        </w:rPr>
      </w:pPr>
      <w:r>
        <w:rPr>
          <w:color w:val="4472C4" w:themeColor="accent1"/>
        </w:rPr>
        <w:t>Tornam possível identificar os serviços consultados ou adquiridos e facilitam a personalização da oferta publicitária. O objectivo dos cookies contidos nos anúncios é fornecer informações e estatísticas sobre a relevância da sua divulgação (número de utilizadores que clicam no anúncio, número de vezes que este é exibido, etc.)</w:t>
      </w:r>
    </w:p>
    <w:p w14:paraId="71C98737" w14:textId="1F498A10" w:rsidR="001E7B82" w:rsidRPr="0031391F" w:rsidRDefault="001E7B82" w:rsidP="00285C66">
      <w:pPr>
        <w:tabs>
          <w:tab w:val="left" w:pos="1320"/>
        </w:tabs>
        <w:rPr>
          <w:rFonts w:cs="Arial"/>
          <w:color w:val="4472C4" w:themeColor="accent1"/>
        </w:rPr>
      </w:pPr>
    </w:p>
    <w:tbl>
      <w:tblPr>
        <w:tblW w:w="9062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5103"/>
        <w:gridCol w:w="1412"/>
      </w:tblGrid>
      <w:tr w:rsidR="001E7B82" w:rsidRPr="0031391F" w14:paraId="5DB4D381" w14:textId="77777777" w:rsidTr="003B07B5">
        <w:trPr>
          <w:trHeight w:val="609"/>
        </w:trPr>
        <w:tc>
          <w:tcPr>
            <w:tcW w:w="2547" w:type="dxa"/>
            <w:shd w:val="clear" w:color="auto" w:fill="E6007E"/>
            <w:vAlign w:val="center"/>
          </w:tcPr>
          <w:p w14:paraId="0005EAC1" w14:textId="77777777" w:rsidR="001E7B82" w:rsidRPr="0031391F" w:rsidRDefault="001E7B82" w:rsidP="001415A4">
            <w:pPr>
              <w:pStyle w:val="Paragraphedeliste"/>
              <w:spacing w:after="0" w:line="240" w:lineRule="auto"/>
              <w:ind w:left="0"/>
              <w:jc w:val="center"/>
              <w:rPr>
                <w:rFonts w:cs="Arial"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Nome do cookie</w:t>
            </w:r>
          </w:p>
        </w:tc>
        <w:tc>
          <w:tcPr>
            <w:tcW w:w="5103" w:type="dxa"/>
            <w:shd w:val="clear" w:color="auto" w:fill="E6007E"/>
            <w:vAlign w:val="center"/>
          </w:tcPr>
          <w:p w14:paraId="7E0BAF26" w14:textId="77777777" w:rsidR="001E7B82" w:rsidRPr="0031391F" w:rsidRDefault="001E7B82" w:rsidP="001415A4">
            <w:pPr>
              <w:pStyle w:val="Paragraphedeliste"/>
              <w:spacing w:after="0" w:line="240" w:lineRule="auto"/>
              <w:ind w:left="0"/>
              <w:jc w:val="center"/>
              <w:rPr>
                <w:rFonts w:cs="Arial"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Finalidade do cookie</w:t>
            </w:r>
          </w:p>
        </w:tc>
        <w:tc>
          <w:tcPr>
            <w:tcW w:w="1412" w:type="dxa"/>
            <w:shd w:val="clear" w:color="auto" w:fill="E6007E"/>
            <w:vAlign w:val="center"/>
          </w:tcPr>
          <w:p w14:paraId="214B381F" w14:textId="77777777" w:rsidR="001E7B82" w:rsidRPr="0031391F" w:rsidRDefault="001E7B82" w:rsidP="001415A4">
            <w:pPr>
              <w:pStyle w:val="Paragraphedeliste"/>
              <w:spacing w:after="0" w:line="240" w:lineRule="auto"/>
              <w:ind w:left="0"/>
              <w:jc w:val="center"/>
              <w:rPr>
                <w:rFonts w:cs="Arial"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Duração</w:t>
            </w:r>
          </w:p>
        </w:tc>
      </w:tr>
      <w:tr w:rsidR="00831860" w:rsidRPr="0031391F" w14:paraId="4D54FD65" w14:textId="77777777" w:rsidTr="003E0F1C"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3C64DE1F" w14:textId="5D791B90" w:rsidR="00831860" w:rsidRPr="0031391F" w:rsidRDefault="00831860" w:rsidP="00831860">
            <w:pPr>
              <w:tabs>
                <w:tab w:val="left" w:pos="1320"/>
              </w:tabs>
              <w:spacing w:before="80" w:after="80"/>
              <w:jc w:val="center"/>
              <w:rPr>
                <w:rFonts w:cs="Arial"/>
                <w:b/>
                <w:bCs/>
                <w:color w:val="595959" w:themeColor="text1" w:themeTint="A6"/>
              </w:rPr>
            </w:pPr>
            <w:r>
              <w:rPr>
                <w:b/>
              </w:rPr>
              <w:t>_fbp</w:t>
            </w:r>
          </w:p>
        </w:tc>
        <w:tc>
          <w:tcPr>
            <w:tcW w:w="5103" w:type="dxa"/>
            <w:shd w:val="clear" w:color="auto" w:fill="F2F2F2" w:themeFill="background1" w:themeFillShade="F2"/>
            <w:vAlign w:val="center"/>
          </w:tcPr>
          <w:p w14:paraId="04AA203C" w14:textId="39667CB2" w:rsidR="00831860" w:rsidRPr="0031391F" w:rsidRDefault="00831860" w:rsidP="00831860">
            <w:pPr>
              <w:pStyle w:val="Paragraphedeliste"/>
              <w:tabs>
                <w:tab w:val="left" w:pos="1320"/>
              </w:tabs>
              <w:spacing w:before="80" w:after="80" w:line="240" w:lineRule="auto"/>
              <w:ind w:left="0"/>
              <w:contextualSpacing w:val="0"/>
              <w:jc w:val="center"/>
              <w:rPr>
                <w:rFonts w:cs="Arial"/>
                <w:color w:val="595959" w:themeColor="text1" w:themeTint="A6"/>
              </w:rPr>
            </w:pPr>
            <w:r>
              <w:t>Este cookie, criado pelo Facebook, permite aos utilizadores do Site verem anúncios de produtos direcionados na sua plataforma.</w:t>
            </w:r>
          </w:p>
        </w:tc>
        <w:tc>
          <w:tcPr>
            <w:tcW w:w="1412" w:type="dxa"/>
            <w:shd w:val="clear" w:color="auto" w:fill="F2F2F2" w:themeFill="background1" w:themeFillShade="F2"/>
            <w:vAlign w:val="center"/>
          </w:tcPr>
          <w:p w14:paraId="0DA35087" w14:textId="32802148" w:rsidR="00831860" w:rsidRPr="0031391F" w:rsidRDefault="00831860" w:rsidP="00831860">
            <w:pPr>
              <w:pStyle w:val="Paragraphedeliste"/>
              <w:tabs>
                <w:tab w:val="left" w:pos="1320"/>
              </w:tabs>
              <w:spacing w:before="80" w:after="80" w:line="240" w:lineRule="auto"/>
              <w:ind w:left="0"/>
              <w:contextualSpacing w:val="0"/>
              <w:jc w:val="center"/>
              <w:rPr>
                <w:rFonts w:cs="Arial"/>
                <w:color w:val="595959" w:themeColor="text1" w:themeTint="A6"/>
              </w:rPr>
            </w:pPr>
            <w:r>
              <w:t>90 dias</w:t>
            </w:r>
          </w:p>
        </w:tc>
      </w:tr>
      <w:tr w:rsidR="00831860" w:rsidRPr="0031391F" w14:paraId="5D196CF6" w14:textId="77777777" w:rsidTr="00831860">
        <w:tc>
          <w:tcPr>
            <w:tcW w:w="2547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EFCE9D8" w14:textId="2CF423CC" w:rsidR="00831860" w:rsidRPr="00831860" w:rsidRDefault="00153BB6" w:rsidP="0046695E">
            <w:pPr>
              <w:tabs>
                <w:tab w:val="left" w:pos="1320"/>
              </w:tabs>
              <w:spacing w:before="80" w:after="80"/>
              <w:jc w:val="center"/>
              <w:rPr>
                <w:rFonts w:cs="Arial"/>
                <w:b/>
                <w:bCs/>
              </w:rPr>
            </w:pPr>
            <w:r>
              <w:rPr>
                <w:b/>
              </w:rPr>
              <w:lastRenderedPageBreak/>
              <w:t>_gcl_au</w:t>
            </w:r>
          </w:p>
        </w:tc>
        <w:tc>
          <w:tcPr>
            <w:tcW w:w="510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7A40BB0" w14:textId="0BDF7C2B" w:rsidR="00831860" w:rsidRPr="00831860" w:rsidRDefault="00153BB6" w:rsidP="0046695E">
            <w:pPr>
              <w:pStyle w:val="Paragraphedeliste"/>
              <w:tabs>
                <w:tab w:val="left" w:pos="1320"/>
              </w:tabs>
              <w:spacing w:before="80" w:after="80" w:line="240" w:lineRule="auto"/>
              <w:ind w:left="0"/>
              <w:contextualSpacing w:val="0"/>
              <w:jc w:val="center"/>
              <w:rPr>
                <w:rFonts w:cs="Arial"/>
              </w:rPr>
            </w:pPr>
            <w:r>
              <w:t>Estes cookies são utilizados pelo Google AdSense para testar a eficácia da publicidade em vários sites que utilizam os seus serviços.</w:t>
            </w:r>
          </w:p>
        </w:tc>
        <w:tc>
          <w:tcPr>
            <w:tcW w:w="1412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B614177" w14:textId="654C03F0" w:rsidR="00831860" w:rsidRPr="00831860" w:rsidRDefault="00153BB6" w:rsidP="0046695E">
            <w:pPr>
              <w:pStyle w:val="Paragraphedeliste"/>
              <w:tabs>
                <w:tab w:val="left" w:pos="1320"/>
              </w:tabs>
              <w:spacing w:before="80" w:after="80" w:line="240" w:lineRule="auto"/>
              <w:ind w:left="0"/>
              <w:contextualSpacing w:val="0"/>
              <w:jc w:val="center"/>
              <w:rPr>
                <w:rFonts w:cs="Arial"/>
              </w:rPr>
            </w:pPr>
            <w:r>
              <w:t>90 dias</w:t>
            </w:r>
          </w:p>
        </w:tc>
      </w:tr>
      <w:tr w:rsidR="00EF6B71" w:rsidRPr="0031391F" w14:paraId="3E629192" w14:textId="77777777" w:rsidTr="00831860">
        <w:tc>
          <w:tcPr>
            <w:tcW w:w="2547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5780352" w14:textId="10626779" w:rsidR="00EF6B71" w:rsidRPr="00E92A52" w:rsidRDefault="00EF6B71" w:rsidP="00EF6B71">
            <w:pPr>
              <w:tabs>
                <w:tab w:val="left" w:pos="1320"/>
              </w:tabs>
              <w:spacing w:before="80" w:after="80"/>
              <w:jc w:val="center"/>
              <w:rPr>
                <w:rFonts w:cs="Arial"/>
                <w:b/>
                <w:bCs/>
              </w:rPr>
            </w:pPr>
            <w:r>
              <w:rPr>
                <w:b/>
              </w:rPr>
              <w:t>__cf_bm</w:t>
            </w:r>
          </w:p>
        </w:tc>
        <w:tc>
          <w:tcPr>
            <w:tcW w:w="510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82462DE" w14:textId="2A2844DB" w:rsidR="00EF6B71" w:rsidRPr="00E92A52" w:rsidRDefault="00EF6B71" w:rsidP="00EF6B71">
            <w:pPr>
              <w:pStyle w:val="Paragraphedeliste"/>
              <w:tabs>
                <w:tab w:val="left" w:pos="1320"/>
              </w:tabs>
              <w:spacing w:before="80" w:after="80" w:line="240" w:lineRule="auto"/>
              <w:ind w:left="0"/>
              <w:contextualSpacing w:val="0"/>
              <w:jc w:val="center"/>
              <w:rPr>
                <w:rFonts w:cs="Arial"/>
              </w:rPr>
            </w:pPr>
            <w:r>
              <w:t>Utilizado para distinguir os humanos dos robôs</w:t>
            </w:r>
          </w:p>
        </w:tc>
        <w:tc>
          <w:tcPr>
            <w:tcW w:w="1412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6F19EB6" w14:textId="65E64C5D" w:rsidR="00EF6B71" w:rsidRDefault="00EF6B71" w:rsidP="00EF6B71">
            <w:pPr>
              <w:pStyle w:val="Paragraphedeliste"/>
              <w:tabs>
                <w:tab w:val="left" w:pos="1320"/>
              </w:tabs>
              <w:spacing w:before="80" w:after="80" w:line="240" w:lineRule="auto"/>
              <w:ind w:left="0"/>
              <w:contextualSpacing w:val="0"/>
              <w:jc w:val="center"/>
              <w:rPr>
                <w:rFonts w:cs="Arial"/>
              </w:rPr>
            </w:pPr>
            <w:r>
              <w:t>1 dia</w:t>
            </w:r>
          </w:p>
        </w:tc>
      </w:tr>
    </w:tbl>
    <w:p w14:paraId="3833A507" w14:textId="304ED7AF" w:rsidR="0049714D" w:rsidRDefault="0049714D" w:rsidP="00FD6FD2">
      <w:pPr>
        <w:tabs>
          <w:tab w:val="left" w:pos="1320"/>
        </w:tabs>
        <w:spacing w:after="0" w:line="276" w:lineRule="auto"/>
        <w:contextualSpacing/>
        <w:jc w:val="both"/>
        <w:rPr>
          <w:rFonts w:cs="Arial"/>
          <w:color w:val="595959" w:themeColor="text1" w:themeTint="A6"/>
        </w:rPr>
      </w:pPr>
    </w:p>
    <w:p w14:paraId="6CC4D753" w14:textId="579CC94A" w:rsidR="00CC1138" w:rsidRDefault="00CC1138" w:rsidP="00FD6FD2">
      <w:pPr>
        <w:tabs>
          <w:tab w:val="left" w:pos="1320"/>
        </w:tabs>
        <w:spacing w:after="0" w:line="276" w:lineRule="auto"/>
        <w:contextualSpacing/>
        <w:jc w:val="both"/>
        <w:rPr>
          <w:rFonts w:cs="Arial"/>
          <w:b/>
          <w:bCs/>
          <w:color w:val="4472C4" w:themeColor="accent1"/>
        </w:rPr>
      </w:pPr>
    </w:p>
    <w:p w14:paraId="6B720A75" w14:textId="77777777" w:rsidR="00CC1138" w:rsidRPr="00CC1138" w:rsidRDefault="00CC1138" w:rsidP="00CC1138">
      <w:pPr>
        <w:tabs>
          <w:tab w:val="left" w:pos="1320"/>
        </w:tabs>
        <w:spacing w:after="0" w:line="276" w:lineRule="auto"/>
        <w:contextualSpacing/>
        <w:jc w:val="both"/>
        <w:rPr>
          <w:rFonts w:cs="Arial"/>
          <w:b/>
          <w:bCs/>
          <w:color w:val="4472C4" w:themeColor="accent1"/>
        </w:rPr>
      </w:pPr>
      <w:r>
        <w:rPr>
          <w:b/>
          <w:color w:val="4472C4" w:themeColor="accent1"/>
        </w:rPr>
        <w:t>Botões de redes sociais</w:t>
      </w:r>
    </w:p>
    <w:p w14:paraId="11080BB0" w14:textId="77777777" w:rsidR="00CC1138" w:rsidRPr="00CC1138" w:rsidRDefault="00CC1138" w:rsidP="00CC1138">
      <w:pPr>
        <w:tabs>
          <w:tab w:val="left" w:pos="1320"/>
        </w:tabs>
        <w:spacing w:line="276" w:lineRule="auto"/>
        <w:jc w:val="both"/>
        <w:rPr>
          <w:rFonts w:cs="Arial"/>
          <w:color w:val="4472C4" w:themeColor="accent1"/>
        </w:rPr>
      </w:pPr>
      <w:r>
        <w:rPr>
          <w:color w:val="4472C4" w:themeColor="accent1"/>
        </w:rPr>
        <w:t xml:space="preserve">Incluímos botões no nosso Site para que os Utilizadores possam promover páginas web ou partilharem em redes sociais como o Facebook. </w:t>
      </w:r>
    </w:p>
    <w:p w14:paraId="7CB5290A" w14:textId="77777777" w:rsidR="00CC1138" w:rsidRPr="00CC1138" w:rsidRDefault="00CC1138" w:rsidP="00CC1138">
      <w:pPr>
        <w:tabs>
          <w:tab w:val="left" w:pos="1320"/>
        </w:tabs>
        <w:spacing w:line="276" w:lineRule="auto"/>
        <w:jc w:val="both"/>
        <w:rPr>
          <w:rFonts w:cs="Arial"/>
          <w:color w:val="4472C4" w:themeColor="accent1"/>
        </w:rPr>
      </w:pPr>
      <w:r>
        <w:rPr>
          <w:color w:val="4472C4" w:themeColor="accent1"/>
        </w:rPr>
        <w:t>Por favor leia a declaração de privacidade destas redes sociais (que podem mudar periodicamente) para saber o que fazem com os seus dados pessoais tratados com a utilização destes cookies.</w:t>
      </w:r>
    </w:p>
    <w:p w14:paraId="2F97BE73" w14:textId="77777777" w:rsidR="00CC1138" w:rsidRPr="00D75B30" w:rsidRDefault="00CC1138" w:rsidP="00FD6FD2">
      <w:pPr>
        <w:tabs>
          <w:tab w:val="left" w:pos="1320"/>
        </w:tabs>
        <w:spacing w:after="0" w:line="276" w:lineRule="auto"/>
        <w:contextualSpacing/>
        <w:jc w:val="both"/>
        <w:rPr>
          <w:rFonts w:cs="Arial"/>
          <w:color w:val="595959" w:themeColor="text1" w:themeTint="A6"/>
        </w:rPr>
      </w:pPr>
    </w:p>
    <w:p w14:paraId="3A766867" w14:textId="1B193AAE" w:rsidR="002B7ED5" w:rsidRPr="00D75B30" w:rsidRDefault="008B6B60" w:rsidP="008B6B60">
      <w:pPr>
        <w:pStyle w:val="Style1"/>
      </w:pPr>
      <w:r>
        <w:t>Como gerir os cookies?</w:t>
      </w:r>
    </w:p>
    <w:p w14:paraId="09AC416E" w14:textId="3F47C9A5" w:rsidR="00E31E6E" w:rsidRPr="005D5430" w:rsidRDefault="00E31E6E" w:rsidP="005D5430">
      <w:pPr>
        <w:tabs>
          <w:tab w:val="left" w:pos="1320"/>
        </w:tabs>
        <w:spacing w:line="276" w:lineRule="auto"/>
        <w:jc w:val="both"/>
        <w:rPr>
          <w:rFonts w:cs="Arial"/>
          <w:color w:val="4472C4" w:themeColor="accent1"/>
        </w:rPr>
      </w:pPr>
      <w:r>
        <w:rPr>
          <w:color w:val="4472C4" w:themeColor="accent1"/>
        </w:rPr>
        <w:t xml:space="preserve">Pode controlar a instalação de cookies no Site configurando, em qualquer altura, o seu software de navegação para: </w:t>
      </w:r>
    </w:p>
    <w:p w14:paraId="4E9BA824" w14:textId="2E1AC839" w:rsidR="000A7B22" w:rsidRPr="0031391F" w:rsidRDefault="00E31E6E" w:rsidP="0031391F">
      <w:pPr>
        <w:pStyle w:val="Paragraphedeliste"/>
        <w:numPr>
          <w:ilvl w:val="0"/>
          <w:numId w:val="16"/>
        </w:numPr>
        <w:spacing w:after="0" w:line="276" w:lineRule="auto"/>
        <w:jc w:val="both"/>
        <w:rPr>
          <w:rFonts w:cs="Arial"/>
        </w:rPr>
      </w:pPr>
      <w:r>
        <w:rPr>
          <w:color w:val="4472C4" w:themeColor="accent1"/>
        </w:rPr>
        <w:t>Aceitar ou rejeitar cookies no Site</w:t>
      </w:r>
      <w:r>
        <w:t>;</w:t>
      </w:r>
    </w:p>
    <w:p w14:paraId="0E582E02" w14:textId="170CA636" w:rsidR="0031391F" w:rsidRPr="0031391F" w:rsidRDefault="0031391F" w:rsidP="0031391F">
      <w:pPr>
        <w:pStyle w:val="Paragraphedeliste"/>
        <w:numPr>
          <w:ilvl w:val="0"/>
          <w:numId w:val="16"/>
        </w:numPr>
        <w:spacing w:after="0" w:line="276" w:lineRule="auto"/>
        <w:jc w:val="both"/>
        <w:rPr>
          <w:rFonts w:cs="Arial"/>
        </w:rPr>
      </w:pPr>
      <w:r>
        <w:rPr>
          <w:color w:val="4472C4" w:themeColor="accent1"/>
        </w:rPr>
        <w:t>Definir cookies que encontra enquanto navega no Site</w:t>
      </w:r>
      <w:r>
        <w:t>.</w:t>
      </w:r>
    </w:p>
    <w:p w14:paraId="7001B7A6" w14:textId="7F3E2681" w:rsidR="00E31E6E" w:rsidRPr="0031391F" w:rsidRDefault="00E31E6E" w:rsidP="0031391F">
      <w:pPr>
        <w:pStyle w:val="Paragraphedeliste"/>
        <w:numPr>
          <w:ilvl w:val="0"/>
          <w:numId w:val="16"/>
        </w:numPr>
        <w:spacing w:after="0" w:line="276" w:lineRule="auto"/>
        <w:jc w:val="both"/>
        <w:rPr>
          <w:rFonts w:cs="Arial"/>
        </w:rPr>
      </w:pPr>
      <w:r>
        <w:rPr>
          <w:color w:val="4472C4" w:themeColor="accent1"/>
        </w:rPr>
        <w:t>Recusar sistematicamente todos os cookies</w:t>
      </w:r>
      <w:r>
        <w:t>;</w:t>
      </w:r>
    </w:p>
    <w:p w14:paraId="49EE6BF2" w14:textId="4B1F8A16" w:rsidR="00E31E6E" w:rsidRDefault="00E31E6E" w:rsidP="00E31E6E">
      <w:pPr>
        <w:pStyle w:val="NormalWeb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Fonts w:ascii="Arial" w:hAnsi="Arial" w:cs="Arial"/>
          <w:color w:val="595959" w:themeColor="text1" w:themeTint="A6"/>
        </w:rPr>
      </w:pPr>
    </w:p>
    <w:p w14:paraId="14013ADF" w14:textId="77777777" w:rsidR="0049714D" w:rsidRPr="00D75B30" w:rsidRDefault="0049714D" w:rsidP="00E31E6E">
      <w:pPr>
        <w:pStyle w:val="NormalWeb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Fonts w:ascii="Arial" w:hAnsi="Arial" w:cs="Arial"/>
          <w:color w:val="595959" w:themeColor="text1" w:themeTint="A6"/>
        </w:rPr>
      </w:pPr>
    </w:p>
    <w:p w14:paraId="3889B2F8" w14:textId="1C1CB584" w:rsidR="0049714D" w:rsidRPr="005D5430" w:rsidRDefault="00707F6D" w:rsidP="005D5430">
      <w:pPr>
        <w:tabs>
          <w:tab w:val="left" w:pos="1320"/>
        </w:tabs>
        <w:spacing w:line="276" w:lineRule="auto"/>
        <w:jc w:val="both"/>
        <w:rPr>
          <w:rFonts w:cs="Arial"/>
          <w:color w:val="4472C4" w:themeColor="accent1"/>
        </w:rPr>
      </w:pPr>
      <w:r>
        <w:rPr>
          <w:color w:val="4472C4" w:themeColor="accent1"/>
        </w:rPr>
        <w:t xml:space="preserve">Pode manifestar as suas escolhas, gerir, bloquear ou autorizar cookies diretamente no banner exibido no nosso Site ou nas definições de configuração de cookies. </w:t>
      </w:r>
    </w:p>
    <w:p w14:paraId="40B6C518" w14:textId="77777777" w:rsidR="0049714D" w:rsidRPr="005D5430" w:rsidRDefault="0049714D" w:rsidP="005D5430">
      <w:pPr>
        <w:tabs>
          <w:tab w:val="left" w:pos="1320"/>
        </w:tabs>
        <w:spacing w:line="276" w:lineRule="auto"/>
        <w:jc w:val="both"/>
        <w:rPr>
          <w:rFonts w:cs="Arial"/>
          <w:color w:val="4472C4" w:themeColor="accent1"/>
        </w:rPr>
      </w:pPr>
    </w:p>
    <w:p w14:paraId="273AA13A" w14:textId="35144B35" w:rsidR="00E31E6E" w:rsidRPr="0031391F" w:rsidRDefault="00707F6D" w:rsidP="005D5430">
      <w:pPr>
        <w:tabs>
          <w:tab w:val="left" w:pos="1320"/>
        </w:tabs>
        <w:spacing w:line="276" w:lineRule="auto"/>
        <w:jc w:val="both"/>
        <w:rPr>
          <w:rFonts w:cs="Arial"/>
        </w:rPr>
      </w:pPr>
      <w:r>
        <w:rPr>
          <w:color w:val="4472C4" w:themeColor="accent1"/>
        </w:rPr>
        <w:t>Também pode configurar os cookies diretamente no seu navegador, utilizando as opções de configuração dos principais navegadores a seguir indicados</w:t>
      </w:r>
      <w:r>
        <w:t xml:space="preserve">: </w:t>
      </w:r>
    </w:p>
    <w:p w14:paraId="36CC06B5" w14:textId="07C83151" w:rsidR="009F4A2A" w:rsidRPr="00D75B30" w:rsidRDefault="009F4A2A" w:rsidP="00E31E6E">
      <w:pPr>
        <w:pStyle w:val="NormalWeb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Fonts w:ascii="Arial" w:hAnsi="Arial" w:cs="Arial"/>
          <w:color w:val="595959" w:themeColor="text1" w:themeTint="A6"/>
          <w:sz w:val="22"/>
          <w:szCs w:val="22"/>
        </w:rPr>
      </w:pPr>
    </w:p>
    <w:p w14:paraId="6024811E" w14:textId="24A64FF3" w:rsidR="00507591" w:rsidRPr="00D75B30" w:rsidRDefault="00341595" w:rsidP="00BA4BE3">
      <w:pPr>
        <w:pStyle w:val="NormalWeb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Fonts w:ascii="Arial" w:hAnsi="Arial" w:cs="Arial"/>
          <w:color w:val="595959" w:themeColor="text1" w:themeTint="A6"/>
          <w:sz w:val="22"/>
          <w:szCs w:val="22"/>
        </w:rPr>
      </w:pPr>
      <w:r>
        <w:rPr>
          <w:rFonts w:ascii="Arial" w:hAnsi="Arial"/>
          <w:noProof/>
          <w:color w:val="595959" w:themeColor="text1" w:themeTint="A6"/>
          <w:sz w:val="22"/>
        </w:rPr>
        <mc:AlternateContent>
          <mc:Choice Requires="wpg">
            <w:drawing>
              <wp:anchor distT="0" distB="0" distL="114300" distR="114300" simplePos="0" relativeHeight="251799552" behindDoc="0" locked="0" layoutInCell="1" allowOverlap="1" wp14:anchorId="1B55F240" wp14:editId="03742570">
                <wp:simplePos x="0" y="0"/>
                <wp:positionH relativeFrom="column">
                  <wp:posOffset>25363</wp:posOffset>
                </wp:positionH>
                <wp:positionV relativeFrom="paragraph">
                  <wp:posOffset>6014</wp:posOffset>
                </wp:positionV>
                <wp:extent cx="5734755" cy="1026795"/>
                <wp:effectExtent l="0" t="0" r="0" b="1905"/>
                <wp:wrapTopAndBottom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4755" cy="1026795"/>
                          <a:chOff x="0" y="0"/>
                          <a:chExt cx="5734755" cy="1026795"/>
                        </a:xfrm>
                      </wpg:grpSpPr>
                      <wps:wsp>
                        <wps:cNvPr id="78" name="Rectangle : coins arrondis 78"/>
                        <wps:cNvSpPr/>
                        <wps:spPr>
                          <a:xfrm>
                            <a:off x="0" y="0"/>
                            <a:ext cx="5734755" cy="1026795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85000"/>
                              <a:alpha val="66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3">
                              <a:shade val="50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ectangle : coins arrondis 15"/>
                        <wps:cNvSpPr/>
                        <wps:spPr>
                          <a:xfrm>
                            <a:off x="247426" y="301214"/>
                            <a:ext cx="1438275" cy="457200"/>
                          </a:xfrm>
                          <a:prstGeom prst="roundRect">
                            <a:avLst/>
                          </a:prstGeom>
                          <a:solidFill>
                            <a:schemeClr val="accent1">
                              <a:alpha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46E62B2" w14:textId="77777777" w:rsidR="001415A4" w:rsidRPr="00E31E6E" w:rsidRDefault="001415A4" w:rsidP="004B3EE8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ahoma" w:hAnsi="Tahoma"/>
                                  <w:b/>
                                  <w:sz w:val="20"/>
                                </w:rPr>
                                <w:t>Com Internet Explorer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Zone de texte 79"/>
                        <wps:cNvSpPr txBox="1"/>
                        <wps:spPr>
                          <a:xfrm>
                            <a:off x="1904103" y="301214"/>
                            <a:ext cx="3702755" cy="5022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0634AA2" w14:textId="2AC883A5" w:rsidR="001415A4" w:rsidRPr="004B3EE8" w:rsidRDefault="001415A4" w:rsidP="004B3EE8">
                              <w:pPr>
                                <w:jc w:val="both"/>
                                <w:rPr>
                                  <w:rFonts w:ascii="Tahoma" w:hAnsi="Tahoma" w:cs="Tahoma"/>
                                  <w:color w:val="595959" w:themeColor="text1" w:themeTint="A6"/>
                                </w:rPr>
                              </w:pPr>
                              <w:r>
                                <w:rPr>
                                  <w:rFonts w:ascii="Tahoma" w:hAnsi="Tahoma"/>
                                  <w:b/>
                                  <w:color w:val="595959" w:themeColor="text1" w:themeTint="A6"/>
                                </w:rPr>
                                <w:t>Ferramentas</w:t>
                              </w:r>
                              <w:r>
                                <w:rPr>
                                  <w:rFonts w:ascii="Tahoma" w:hAnsi="Tahoma"/>
                                  <w:color w:val="595959" w:themeColor="text1" w:themeTint="A6"/>
                                </w:rPr>
                                <w:t xml:space="preserve"> </w:t>
                              </w:r>
                              <w:r>
                                <w:rPr>
                                  <w:color w:val="595959" w:themeColor="text1" w:themeTint="A6"/>
                                </w:rPr>
                                <w:t>→</w:t>
                              </w:r>
                              <w:r>
                                <w:rPr>
                                  <w:rFonts w:ascii="Tahoma" w:hAnsi="Tahoma"/>
                                  <w:color w:val="595959" w:themeColor="text1" w:themeTint="A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595959" w:themeColor="text1" w:themeTint="A6"/>
                                </w:rPr>
                                <w:t>Opções de internet</w:t>
                              </w:r>
                              <w:r>
                                <w:rPr>
                                  <w:rFonts w:ascii="Tahoma" w:hAnsi="Tahoma"/>
                                  <w:color w:val="595959" w:themeColor="text1" w:themeTint="A6"/>
                                </w:rPr>
                                <w:t xml:space="preserve"> </w:t>
                              </w:r>
                              <w:r>
                                <w:rPr>
                                  <w:color w:val="595959" w:themeColor="text1" w:themeTint="A6"/>
                                </w:rPr>
                                <w:t>→</w:t>
                              </w:r>
                              <w:r>
                                <w:rPr>
                                  <w:rFonts w:ascii="Tahoma" w:hAnsi="Tahoma"/>
                                  <w:color w:val="595959" w:themeColor="text1" w:themeTint="A6"/>
                                </w:rPr>
                                <w:t xml:space="preserve"> Separador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595959" w:themeColor="text1" w:themeTint="A6"/>
                                </w:rPr>
                                <w:t>Privacidade</w:t>
                              </w:r>
                              <w:r>
                                <w:rPr>
                                  <w:rFonts w:ascii="Tahoma" w:hAnsi="Tahoma"/>
                                  <w:color w:val="595959" w:themeColor="text1" w:themeTint="A6"/>
                                </w:rPr>
                                <w:t xml:space="preserve"> </w:t>
                              </w:r>
                              <w:r>
                                <w:rPr>
                                  <w:color w:val="595959" w:themeColor="text1" w:themeTint="A6"/>
                                </w:rPr>
                                <w:t>→</w:t>
                              </w:r>
                              <w:r>
                                <w:rPr>
                                  <w:rFonts w:ascii="Tahoma" w:hAnsi="Tahoma"/>
                                  <w:color w:val="595959" w:themeColor="text1" w:themeTint="A6"/>
                                </w:rPr>
                                <w:t xml:space="preserve"> Escolha as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595959" w:themeColor="text1" w:themeTint="A6"/>
                                </w:rPr>
                                <w:t>opções desejadas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55F240" id="Group 1" o:spid="_x0000_s1026" style="position:absolute;left:0;text-align:left;margin-left:2pt;margin-top:.45pt;width:451.55pt;height:80.85pt;z-index:251799552" coordsize="57347,10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">
                <v:roundrect id="Rectangle : coins arrondis 78" o:spid="_x0000_s1027" style="position:absolute;width:57347;height:10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" fillcolor="#d8d8d8 [2732]" stroked="f" strokeweight="1pt">
                  <v:fill opacity="43176f"/>
                  <v:stroke joinstyle="miter"/>
                </v:roundrect>
                <v:roundrect id="Rectangle : coins arrondis 15" o:spid="_x0000_s1028" style="position:absolute;left:2474;top:3012;width:14383;height:457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" fillcolor="#4472c4 [3204]" stroked="f" strokeweight="1pt">
                  <v:fill opacity="52428f"/>
                  <v:stroke joinstyle="miter"/>
                  <v:textbox>
                    <w:txbxContent>
                      <w:p w14:paraId="246E62B2" w14:textId="77777777" w:rsidR="001415A4" w:rsidRPr="00E31E6E" w:rsidRDefault="001415A4" w:rsidP="004B3EE8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Fonts w:ascii="Tahoma" w:hAnsi="Tahoma" w:cs="Tahoma"/>
                          </w:rPr>
                        </w:pPr>
                        <w:r>
                          <w:rPr>
                            <w:b/>
                            <w:sz w:val="20"/>
                            <w:rFonts w:ascii="Tahoma" w:hAnsi="Tahoma"/>
                          </w:rPr>
                          <w:t xml:space="preserve">Com Internet Explorer</w:t>
                        </w:r>
                      </w:p>
                    </w:txbxContent>
                  </v:textbox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79" o:spid="_x0000_s1029" type="#_x0000_t202" style="position:absolute;left:19041;top:3012;width:37027;height:5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" filled="f" stroked="f" strokeweight=".5pt">
                  <v:textbox>
                    <w:txbxContent>
                      <w:p w14:paraId="10634AA2" w14:textId="2AC883A5" w:rsidR="001415A4" w:rsidRPr="004B3EE8" w:rsidRDefault="001415A4" w:rsidP="004B3EE8">
                        <w:pPr>
                          <w:jc w:val="both"/>
                          <w:rPr>
                            <w:color w:val="595959" w:themeColor="text1" w:themeTint="A6"/>
                            <w:rFonts w:ascii="Tahoma" w:hAnsi="Tahoma" w:cs="Tahoma"/>
                          </w:rPr>
                        </w:pPr>
                        <w:r>
                          <w:rPr>
                            <w:color w:val="595959" w:themeColor="text1" w:themeTint="A6"/>
                            <w:b/>
                            <w:rFonts w:ascii="Tahoma" w:hAnsi="Tahoma"/>
                          </w:rPr>
                          <w:t xml:space="preserve">Ferramentas</w:t>
                        </w:r>
                        <w:r>
                          <w:rPr>
                            <w:color w:val="595959" w:themeColor="text1" w:themeTint="A6"/>
                            <w:rFonts w:ascii="Tahoma" w:hAnsi="Tahoma"/>
                          </w:rPr>
                          <w:t xml:space="preserve"> </w:t>
                        </w:r>
                        <w:r>
                          <w:rPr>
                            <w:color w:val="595959" w:themeColor="text1" w:themeTint="A6"/>
                          </w:rPr>
                          <w:t xml:space="preserve">→</w:t>
                        </w:r>
                        <w:r>
                          <w:rPr>
                            <w:color w:val="595959" w:themeColor="text1" w:themeTint="A6"/>
                            <w:rFonts w:ascii="Tahoma" w:hAnsi="Tahoma"/>
                          </w:rPr>
                          <w:t xml:space="preserve"> </w:t>
                        </w:r>
                        <w:r>
                          <w:rPr>
                            <w:color w:val="595959" w:themeColor="text1" w:themeTint="A6"/>
                            <w:b/>
                            <w:rFonts w:ascii="Tahoma" w:hAnsi="Tahoma"/>
                          </w:rPr>
                          <w:t xml:space="preserve">Opções de internet</w:t>
                        </w:r>
                        <w:r>
                          <w:rPr>
                            <w:color w:val="595959" w:themeColor="text1" w:themeTint="A6"/>
                            <w:rFonts w:ascii="Tahoma" w:hAnsi="Tahoma"/>
                          </w:rPr>
                          <w:t xml:space="preserve"> </w:t>
                        </w:r>
                        <w:r>
                          <w:rPr>
                            <w:color w:val="595959" w:themeColor="text1" w:themeTint="A6"/>
                          </w:rPr>
                          <w:t xml:space="preserve">→</w:t>
                        </w:r>
                        <w:r>
                          <w:rPr>
                            <w:color w:val="595959" w:themeColor="text1" w:themeTint="A6"/>
                            <w:rFonts w:ascii="Tahoma" w:hAnsi="Tahoma"/>
                          </w:rPr>
                          <w:t xml:space="preserve"> Separador </w:t>
                        </w:r>
                        <w:r>
                          <w:rPr>
                            <w:color w:val="595959" w:themeColor="text1" w:themeTint="A6"/>
                            <w:b/>
                            <w:rFonts w:ascii="Tahoma" w:hAnsi="Tahoma"/>
                          </w:rPr>
                          <w:t xml:space="preserve">Privacidade</w:t>
                        </w:r>
                        <w:r>
                          <w:rPr>
                            <w:color w:val="595959" w:themeColor="text1" w:themeTint="A6"/>
                            <w:rFonts w:ascii="Tahoma" w:hAnsi="Tahoma"/>
                          </w:rPr>
                          <w:t xml:space="preserve"> </w:t>
                        </w:r>
                        <w:r>
                          <w:rPr>
                            <w:color w:val="595959" w:themeColor="text1" w:themeTint="A6"/>
                          </w:rPr>
                          <w:t xml:space="preserve">→</w:t>
                        </w:r>
                        <w:r>
                          <w:rPr>
                            <w:color w:val="595959" w:themeColor="text1" w:themeTint="A6"/>
                            <w:rFonts w:ascii="Tahoma" w:hAnsi="Tahoma"/>
                          </w:rPr>
                          <w:t xml:space="preserve"> Escolha as </w:t>
                        </w:r>
                        <w:r>
                          <w:rPr>
                            <w:color w:val="595959" w:themeColor="text1" w:themeTint="A6"/>
                            <w:b/>
                            <w:rFonts w:ascii="Tahoma" w:hAnsi="Tahoma"/>
                          </w:rPr>
                          <w:t xml:space="preserve">opções desejadas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43302D8F" w14:textId="2961D4B0" w:rsidR="003A2E4B" w:rsidRPr="00D75B30" w:rsidRDefault="00BA4BE3" w:rsidP="00214BB3">
      <w:pPr>
        <w:tabs>
          <w:tab w:val="left" w:pos="1125"/>
        </w:tabs>
        <w:rPr>
          <w:rFonts w:cs="Arial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837440" behindDoc="0" locked="0" layoutInCell="1" allowOverlap="1" wp14:anchorId="2F2B8CB4" wp14:editId="7FD8C6DB">
                <wp:simplePos x="0" y="0"/>
                <wp:positionH relativeFrom="column">
                  <wp:posOffset>25825</wp:posOffset>
                </wp:positionH>
                <wp:positionV relativeFrom="paragraph">
                  <wp:posOffset>113143</wp:posOffset>
                </wp:positionV>
                <wp:extent cx="5734685" cy="1026795"/>
                <wp:effectExtent l="0" t="0" r="0" b="1905"/>
                <wp:wrapTopAndBottom/>
                <wp:docPr id="23" name="Groupe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4685" cy="1026795"/>
                          <a:chOff x="0" y="0"/>
                          <a:chExt cx="5734685" cy="1026795"/>
                        </a:xfrm>
                      </wpg:grpSpPr>
                      <wps:wsp>
                        <wps:cNvPr id="14" name="Rectangle : coins arrondis 78"/>
                        <wps:cNvSpPr/>
                        <wps:spPr>
                          <a:xfrm>
                            <a:off x="0" y="0"/>
                            <a:ext cx="5734685" cy="1026795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85000"/>
                              <a:alpha val="66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3">
                              <a:shade val="50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ectangle : coins arrondis 15"/>
                        <wps:cNvSpPr/>
                        <wps:spPr>
                          <a:xfrm>
                            <a:off x="258051" y="280491"/>
                            <a:ext cx="1438275" cy="457200"/>
                          </a:xfrm>
                          <a:prstGeom prst="roundRect">
                            <a:avLst/>
                          </a:prstGeom>
                          <a:solidFill>
                            <a:schemeClr val="accent1">
                              <a:alpha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26023CB" w14:textId="58698A59" w:rsidR="003A2E4B" w:rsidRPr="00E31E6E" w:rsidRDefault="003A2E4B" w:rsidP="003A2E4B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ahoma" w:hAnsi="Tahoma"/>
                                  <w:b/>
                                  <w:sz w:val="20"/>
                                </w:rPr>
                                <w:t xml:space="preserve">Com </w:t>
                              </w:r>
                              <w:r>
                                <w:rPr>
                                  <w:rFonts w:ascii="Tahoma" w:hAnsi="Tahoma"/>
                                  <w:b/>
                                  <w:sz w:val="20"/>
                                </w:rPr>
                                <w:t>Microsoft EDGE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Zone de texte 18"/>
                        <wps:cNvSpPr txBox="1"/>
                        <wps:spPr>
                          <a:xfrm>
                            <a:off x="1884898" y="207563"/>
                            <a:ext cx="3702755" cy="64512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2079C73" w14:textId="7A17F7C3" w:rsidR="003A2E4B" w:rsidRPr="004B3EE8" w:rsidRDefault="003A2E4B" w:rsidP="003A2E4B">
                              <w:pPr>
                                <w:jc w:val="both"/>
                                <w:rPr>
                                  <w:rFonts w:ascii="Tahoma" w:hAnsi="Tahoma" w:cs="Tahoma"/>
                                  <w:color w:val="595959" w:themeColor="text1" w:themeTint="A6"/>
                                </w:rPr>
                              </w:pPr>
                              <w:r>
                                <w:rPr>
                                  <w:rFonts w:ascii="Tahoma" w:hAnsi="Tahoma"/>
                                  <w:b/>
                                  <w:color w:val="595959" w:themeColor="text1" w:themeTint="A6"/>
                                </w:rPr>
                                <w:t>Menu</w:t>
                              </w:r>
                              <w:r>
                                <w:rPr>
                                  <w:rFonts w:ascii="Tahoma" w:hAnsi="Tahoma"/>
                                  <w:color w:val="595959" w:themeColor="text1" w:themeTint="A6"/>
                                </w:rPr>
                                <w:t xml:space="preserve"> </w:t>
                              </w:r>
                              <w:r>
                                <w:rPr>
                                  <w:color w:val="595959" w:themeColor="text1" w:themeTint="A6"/>
                                </w:rPr>
                                <w:t>→</w:t>
                              </w:r>
                              <w:r>
                                <w:rPr>
                                  <w:rFonts w:ascii="Tahoma" w:hAnsi="Tahoma"/>
                                  <w:color w:val="595959" w:themeColor="text1" w:themeTint="A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595959" w:themeColor="text1" w:themeTint="A6"/>
                                </w:rPr>
                                <w:t>Definições</w:t>
                              </w:r>
                              <w:r>
                                <w:rPr>
                                  <w:rFonts w:ascii="Tahoma" w:hAnsi="Tahoma"/>
                                  <w:color w:val="595959" w:themeColor="text1" w:themeTint="A6"/>
                                </w:rPr>
                                <w:t xml:space="preserve"> </w:t>
                              </w:r>
                              <w:r>
                                <w:rPr>
                                  <w:color w:val="595959" w:themeColor="text1" w:themeTint="A6"/>
                                </w:rPr>
                                <w:t>→</w:t>
                              </w:r>
                              <w:r>
                                <w:rPr>
                                  <w:rFonts w:ascii="Tahoma" w:hAnsi="Tahoma"/>
                                  <w:color w:val="595959" w:themeColor="text1" w:themeTint="A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595959" w:themeColor="text1" w:themeTint="A6"/>
                                </w:rPr>
                                <w:t>Mostrar definições avançadas</w:t>
                              </w:r>
                              <w:r>
                                <w:rPr>
                                  <w:rFonts w:ascii="Tahoma" w:hAnsi="Tahoma"/>
                                  <w:color w:val="595959" w:themeColor="text1" w:themeTint="A6"/>
                                </w:rPr>
                                <w:t xml:space="preserve"> </w:t>
                              </w:r>
                              <w:r>
                                <w:rPr>
                                  <w:color w:val="595959" w:themeColor="text1" w:themeTint="A6"/>
                                </w:rPr>
                                <w:t>→</w:t>
                              </w:r>
                              <w:r>
                                <w:rPr>
                                  <w:rFonts w:ascii="Tahoma" w:hAnsi="Tahoma"/>
                                  <w:color w:val="595959" w:themeColor="text1" w:themeTint="A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595959" w:themeColor="text1" w:themeTint="A6"/>
                                </w:rPr>
                                <w:t>Cookies</w:t>
                              </w:r>
                              <w:r>
                                <w:rPr>
                                  <w:rFonts w:ascii="Tahoma" w:hAnsi="Tahoma"/>
                                  <w:color w:val="595959" w:themeColor="text1" w:themeTint="A6"/>
                                </w:rPr>
                                <w:t xml:space="preserve"> </w:t>
                              </w:r>
                              <w:r>
                                <w:rPr>
                                  <w:color w:val="595959" w:themeColor="text1" w:themeTint="A6"/>
                                </w:rPr>
                                <w:t>→</w:t>
                              </w:r>
                              <w:r>
                                <w:rPr>
                                  <w:rFonts w:ascii="Tahoma" w:hAnsi="Tahoma"/>
                                  <w:color w:val="595959" w:themeColor="text1" w:themeTint="A6"/>
                                </w:rPr>
                                <w:t xml:space="preserve"> Escolha as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595959" w:themeColor="text1" w:themeTint="A6"/>
                                </w:rPr>
                                <w:t>opções desejadas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2B8CB4" id="Groupe 23" o:spid="_x0000_s1030" style="position:absolute;margin-left:2.05pt;margin-top:8.9pt;width:451.55pt;height:80.85pt;z-index:251837440" coordsize="57346,10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">
                <v:roundrect id="Rectangle : coins arrondis 78" o:spid="_x0000_s1031" style="position:absolute;width:57346;height:10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" fillcolor="#d8d8d8 [2732]" stroked="f" strokeweight="1pt">
                  <v:fill opacity="43176f"/>
                  <v:stroke joinstyle="miter"/>
                </v:roundrect>
                <v:roundrect id="Rectangle : coins arrondis 15" o:spid="_x0000_s1032" style="position:absolute;left:2580;top:2804;width:14383;height:457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" fillcolor="#4472c4 [3204]" stroked="f" strokeweight="1pt">
                  <v:fill opacity="52428f"/>
                  <v:stroke joinstyle="miter"/>
                  <v:textbox>
                    <w:txbxContent>
                      <w:p w14:paraId="126023CB" w14:textId="58698A59" w:rsidR="003A2E4B" w:rsidRPr="00E31E6E" w:rsidRDefault="003A2E4B" w:rsidP="003A2E4B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Fonts w:ascii="Tahoma" w:hAnsi="Tahoma" w:cs="Tahoma"/>
                          </w:rPr>
                        </w:pPr>
                        <w:r>
                          <w:rPr>
                            <w:b/>
                            <w:sz w:val="20"/>
                            <w:rFonts w:ascii="Tahoma" w:hAnsi="Tahoma"/>
                          </w:rPr>
                          <w:t xml:space="preserve">Com Microsoft EDGE</w:t>
                        </w:r>
                      </w:p>
                    </w:txbxContent>
                  </v:textbox>
                </v:roundrect>
                <v:shape id="Zone de texte 18" o:spid="_x0000_s1033" type="#_x0000_t202" style="position:absolute;left:18848;top:2075;width:37028;height:6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<v:textbox>
                    <w:txbxContent>
                      <w:p w14:paraId="62079C73" w14:textId="7A17F7C3" w:rsidR="003A2E4B" w:rsidRPr="004B3EE8" w:rsidRDefault="003A2E4B" w:rsidP="003A2E4B">
                        <w:pPr>
                          <w:jc w:val="both"/>
                          <w:rPr>
                            <w:color w:val="595959" w:themeColor="text1" w:themeTint="A6"/>
                            <w:rFonts w:ascii="Tahoma" w:hAnsi="Tahoma" w:cs="Tahoma"/>
                          </w:rPr>
                        </w:pPr>
                        <w:r>
                          <w:rPr>
                            <w:color w:val="595959" w:themeColor="text1" w:themeTint="A6"/>
                            <w:b/>
                            <w:rFonts w:ascii="Tahoma" w:hAnsi="Tahoma"/>
                          </w:rPr>
                          <w:t xml:space="preserve">Menu</w:t>
                        </w:r>
                        <w:r>
                          <w:rPr>
                            <w:color w:val="595959" w:themeColor="text1" w:themeTint="A6"/>
                            <w:rFonts w:ascii="Tahoma" w:hAnsi="Tahoma"/>
                          </w:rPr>
                          <w:t xml:space="preserve"> </w:t>
                        </w:r>
                        <w:r>
                          <w:rPr>
                            <w:color w:val="595959" w:themeColor="text1" w:themeTint="A6"/>
                          </w:rPr>
                          <w:t xml:space="preserve">→</w:t>
                        </w:r>
                        <w:r>
                          <w:rPr>
                            <w:color w:val="595959" w:themeColor="text1" w:themeTint="A6"/>
                            <w:rFonts w:ascii="Tahoma" w:hAnsi="Tahoma"/>
                          </w:rPr>
                          <w:t xml:space="preserve"> </w:t>
                        </w:r>
                        <w:r>
                          <w:rPr>
                            <w:color w:val="595959" w:themeColor="text1" w:themeTint="A6"/>
                            <w:b/>
                            <w:rFonts w:ascii="Tahoma" w:hAnsi="Tahoma"/>
                          </w:rPr>
                          <w:t xml:space="preserve">Definições</w:t>
                        </w:r>
                        <w:r>
                          <w:rPr>
                            <w:color w:val="595959" w:themeColor="text1" w:themeTint="A6"/>
                            <w:rFonts w:ascii="Tahoma" w:hAnsi="Tahoma"/>
                          </w:rPr>
                          <w:t xml:space="preserve"> </w:t>
                        </w:r>
                        <w:r>
                          <w:rPr>
                            <w:color w:val="595959" w:themeColor="text1" w:themeTint="A6"/>
                          </w:rPr>
                          <w:t xml:space="preserve">→</w:t>
                        </w:r>
                        <w:r>
                          <w:rPr>
                            <w:color w:val="595959" w:themeColor="text1" w:themeTint="A6"/>
                            <w:rFonts w:ascii="Tahoma" w:hAnsi="Tahoma"/>
                          </w:rPr>
                          <w:t xml:space="preserve"> </w:t>
                        </w:r>
                        <w:r>
                          <w:rPr>
                            <w:color w:val="595959" w:themeColor="text1" w:themeTint="A6"/>
                            <w:b/>
                            <w:rFonts w:ascii="Tahoma" w:hAnsi="Tahoma"/>
                          </w:rPr>
                          <w:t xml:space="preserve">Mostrar definições avançadas</w:t>
                        </w:r>
                        <w:r>
                          <w:rPr>
                            <w:color w:val="595959" w:themeColor="text1" w:themeTint="A6"/>
                            <w:rFonts w:ascii="Tahoma" w:hAnsi="Tahoma"/>
                          </w:rPr>
                          <w:t xml:space="preserve"> </w:t>
                        </w:r>
                        <w:r>
                          <w:rPr>
                            <w:color w:val="595959" w:themeColor="text1" w:themeTint="A6"/>
                          </w:rPr>
                          <w:t xml:space="preserve">→</w:t>
                        </w:r>
                        <w:r>
                          <w:rPr>
                            <w:color w:val="595959" w:themeColor="text1" w:themeTint="A6"/>
                            <w:rFonts w:ascii="Tahoma" w:hAnsi="Tahoma"/>
                          </w:rPr>
                          <w:t xml:space="preserve"> </w:t>
                        </w:r>
                        <w:r>
                          <w:rPr>
                            <w:color w:val="595959" w:themeColor="text1" w:themeTint="A6"/>
                            <w:b/>
                            <w:rFonts w:ascii="Tahoma" w:hAnsi="Tahoma"/>
                          </w:rPr>
                          <w:t xml:space="preserve">Cookies</w:t>
                        </w:r>
                        <w:r>
                          <w:rPr>
                            <w:color w:val="595959" w:themeColor="text1" w:themeTint="A6"/>
                            <w:rFonts w:ascii="Tahoma" w:hAnsi="Tahoma"/>
                          </w:rPr>
                          <w:t xml:space="preserve"> </w:t>
                        </w:r>
                        <w:r>
                          <w:rPr>
                            <w:color w:val="595959" w:themeColor="text1" w:themeTint="A6"/>
                          </w:rPr>
                          <w:t xml:space="preserve">→</w:t>
                        </w:r>
                        <w:r>
                          <w:rPr>
                            <w:color w:val="595959" w:themeColor="text1" w:themeTint="A6"/>
                            <w:rFonts w:ascii="Tahoma" w:hAnsi="Tahoma"/>
                          </w:rPr>
                          <w:t xml:space="preserve"> Escolha as </w:t>
                        </w:r>
                        <w:r>
                          <w:rPr>
                            <w:color w:val="595959" w:themeColor="text1" w:themeTint="A6"/>
                            <w:b/>
                            <w:rFonts w:ascii="Tahoma" w:hAnsi="Tahoma"/>
                          </w:rPr>
                          <w:t xml:space="preserve">opções desejadas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48E3A50B" w14:textId="5CF521A2" w:rsidR="002B7ED5" w:rsidRPr="00D75B30" w:rsidRDefault="00BA4BE3" w:rsidP="00214BB3">
      <w:pPr>
        <w:tabs>
          <w:tab w:val="left" w:pos="1125"/>
        </w:tabs>
        <w:rPr>
          <w:rFonts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06720" behindDoc="0" locked="0" layoutInCell="1" allowOverlap="1" wp14:anchorId="764F8048" wp14:editId="37B169F1">
                <wp:simplePos x="0" y="0"/>
                <wp:positionH relativeFrom="column">
                  <wp:posOffset>25400</wp:posOffset>
                </wp:positionH>
                <wp:positionV relativeFrom="paragraph">
                  <wp:posOffset>121285</wp:posOffset>
                </wp:positionV>
                <wp:extent cx="5734685" cy="1026795"/>
                <wp:effectExtent l="0" t="0" r="0" b="1905"/>
                <wp:wrapTopAndBottom/>
                <wp:docPr id="24" name="Groupe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4685" cy="1026795"/>
                          <a:chOff x="0" y="0"/>
                          <a:chExt cx="5734755" cy="1026795"/>
                        </a:xfrm>
                      </wpg:grpSpPr>
                      <wps:wsp>
                        <wps:cNvPr id="80" name="Rectangle : coins arrondis 80"/>
                        <wps:cNvSpPr/>
                        <wps:spPr>
                          <a:xfrm>
                            <a:off x="0" y="0"/>
                            <a:ext cx="5734755" cy="1026795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85000"/>
                              <a:alpha val="66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3">
                              <a:shade val="50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ectangle : coins arrondis 16"/>
                        <wps:cNvSpPr/>
                        <wps:spPr>
                          <a:xfrm>
                            <a:off x="224392" y="280491"/>
                            <a:ext cx="1438275" cy="457200"/>
                          </a:xfrm>
                          <a:prstGeom prst="roundRect">
                            <a:avLst/>
                          </a:prstGeom>
                          <a:solidFill>
                            <a:schemeClr val="accent1">
                              <a:alpha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151D005" w14:textId="77777777" w:rsidR="001415A4" w:rsidRPr="00E31E6E" w:rsidRDefault="001415A4" w:rsidP="00306BAD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ahoma" w:hAnsi="Tahoma"/>
                                  <w:b/>
                                  <w:sz w:val="20"/>
                                </w:rPr>
                                <w:t xml:space="preserve">Com </w:t>
                              </w:r>
                              <w:r>
                                <w:rPr>
                                  <w:rFonts w:ascii="Tahoma" w:hAnsi="Tahoma"/>
                                  <w:b/>
                                  <w:sz w:val="20"/>
                                </w:rPr>
                                <w:t>Firefox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Zone de texte 81"/>
                        <wps:cNvSpPr txBox="1"/>
                        <wps:spPr>
                          <a:xfrm>
                            <a:off x="1890508" y="269271"/>
                            <a:ext cx="3702755" cy="5022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D259ED4" w14:textId="1EC6ED8A" w:rsidR="001415A4" w:rsidRPr="00306BAD" w:rsidRDefault="001415A4" w:rsidP="00306BAD">
                              <w:pPr>
                                <w:jc w:val="both"/>
                                <w:rPr>
                                  <w:rFonts w:ascii="Tahoma" w:hAnsi="Tahoma" w:cs="Tahoma"/>
                                  <w:b/>
                                  <w:bCs/>
                                  <w:color w:val="595959" w:themeColor="text1" w:themeTint="A6"/>
                                </w:rPr>
                              </w:pPr>
                              <w:r>
                                <w:rPr>
                                  <w:rFonts w:ascii="Tahoma" w:hAnsi="Tahoma"/>
                                  <w:b/>
                                  <w:color w:val="595959" w:themeColor="text1" w:themeTint="A6"/>
                                </w:rPr>
                                <w:t>Menu</w:t>
                              </w:r>
                              <w:r>
                                <w:rPr>
                                  <w:rFonts w:ascii="Tahoma" w:hAnsi="Tahoma"/>
                                  <w:color w:val="595959" w:themeColor="text1" w:themeTint="A6"/>
                                </w:rPr>
                                <w:t xml:space="preserve"> </w:t>
                              </w:r>
                              <w:r>
                                <w:rPr>
                                  <w:color w:val="595959" w:themeColor="text1" w:themeTint="A6"/>
                                </w:rPr>
                                <w:t>→</w:t>
                              </w:r>
                              <w:r>
                                <w:rPr>
                                  <w:rFonts w:ascii="Tahoma" w:hAnsi="Tahoma"/>
                                  <w:color w:val="595959" w:themeColor="text1" w:themeTint="A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595959" w:themeColor="text1" w:themeTint="A6"/>
                                </w:rPr>
                                <w:t>Opções</w:t>
                              </w:r>
                              <w:r>
                                <w:rPr>
                                  <w:rFonts w:ascii="Tahoma" w:hAnsi="Tahoma"/>
                                  <w:color w:val="595959" w:themeColor="text1" w:themeTint="A6"/>
                                </w:rPr>
                                <w:t xml:space="preserve"> </w:t>
                              </w:r>
                              <w:r>
                                <w:rPr>
                                  <w:color w:val="595959" w:themeColor="text1" w:themeTint="A6"/>
                                </w:rPr>
                                <w:t>→</w:t>
                              </w:r>
                              <w:r>
                                <w:rPr>
                                  <w:rFonts w:ascii="Tahoma" w:hAnsi="Tahoma"/>
                                  <w:color w:val="595959" w:themeColor="text1" w:themeTint="A6"/>
                                </w:rPr>
                                <w:t xml:space="preserve"> Separador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595959" w:themeColor="text1" w:themeTint="A6"/>
                                </w:rPr>
                                <w:t>Privacidade</w:t>
                              </w:r>
                              <w:r>
                                <w:rPr>
                                  <w:rFonts w:ascii="Tahoma" w:hAnsi="Tahoma"/>
                                  <w:color w:val="595959" w:themeColor="text1" w:themeTint="A6"/>
                                </w:rPr>
                                <w:t xml:space="preserve"> </w:t>
                              </w:r>
                              <w:r>
                                <w:rPr>
                                  <w:color w:val="595959" w:themeColor="text1" w:themeTint="A6"/>
                                </w:rPr>
                                <w:t>→</w:t>
                              </w:r>
                              <w:r>
                                <w:rPr>
                                  <w:rFonts w:ascii="Tahoma" w:hAnsi="Tahoma"/>
                                  <w:color w:val="595959" w:themeColor="text1" w:themeTint="A6"/>
                                </w:rPr>
                                <w:t xml:space="preserve"> Escolha as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595959" w:themeColor="text1" w:themeTint="A6"/>
                                </w:rPr>
                                <w:t>opções desejadas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4F8048" id="Groupe 24" o:spid="_x0000_s1034" style="position:absolute;margin-left:2pt;margin-top:9.55pt;width:451.55pt;height:80.85pt;z-index:251806720" coordsize="57347,10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">
                <v:roundrect id="Rectangle : coins arrondis 80" o:spid="_x0000_s1035" style="position:absolute;width:57347;height:10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" fillcolor="#d8d8d8 [2732]" stroked="f" strokeweight="1pt">
                  <v:fill opacity="43176f"/>
                  <v:stroke joinstyle="miter"/>
                </v:roundrect>
                <v:roundrect id="Rectangle : coins arrondis 16" o:spid="_x0000_s1036" style="position:absolute;left:2243;top:2804;width:14383;height:457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" fillcolor="#4472c4 [3204]" stroked="f" strokeweight="1pt">
                  <v:fill opacity="52428f"/>
                  <v:stroke joinstyle="miter"/>
                  <v:textbox>
                    <w:txbxContent>
                      <w:p w14:paraId="6151D005" w14:textId="77777777" w:rsidR="001415A4" w:rsidRPr="00E31E6E" w:rsidRDefault="001415A4" w:rsidP="00306BAD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Fonts w:ascii="Tahoma" w:hAnsi="Tahoma" w:cs="Tahoma"/>
                          </w:rPr>
                        </w:pPr>
                        <w:r>
                          <w:rPr>
                            <w:b/>
                            <w:sz w:val="20"/>
                            <w:rFonts w:ascii="Tahoma" w:hAnsi="Tahoma"/>
                          </w:rPr>
                          <w:t xml:space="preserve">Com Firefox</w:t>
                        </w:r>
                      </w:p>
                    </w:txbxContent>
                  </v:textbox>
                </v:roundrect>
                <v:shape id="Zone de texte 81" o:spid="_x0000_s1037" type="#_x0000_t202" style="position:absolute;left:18905;top:2692;width:37027;height:5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" filled="f" stroked="f" strokeweight=".5pt">
                  <v:textbox>
                    <w:txbxContent>
                      <w:p w14:paraId="1D259ED4" w14:textId="1EC6ED8A" w:rsidR="001415A4" w:rsidRPr="00306BAD" w:rsidRDefault="001415A4" w:rsidP="00306BAD">
                        <w:pPr>
                          <w:jc w:val="both"/>
                          <w:rPr>
                            <w:b/>
                            <w:bCs/>
                            <w:color w:val="595959" w:themeColor="text1" w:themeTint="A6"/>
                            <w:rFonts w:ascii="Tahoma" w:hAnsi="Tahoma" w:cs="Tahoma"/>
                          </w:rPr>
                        </w:pPr>
                        <w:r>
                          <w:rPr>
                            <w:color w:val="595959" w:themeColor="text1" w:themeTint="A6"/>
                            <w:b/>
                            <w:rFonts w:ascii="Tahoma" w:hAnsi="Tahoma"/>
                          </w:rPr>
                          <w:t xml:space="preserve">Menu</w:t>
                        </w:r>
                        <w:r>
                          <w:rPr>
                            <w:color w:val="595959" w:themeColor="text1" w:themeTint="A6"/>
                            <w:rFonts w:ascii="Tahoma" w:hAnsi="Tahoma"/>
                          </w:rPr>
                          <w:t xml:space="preserve"> </w:t>
                        </w:r>
                        <w:r>
                          <w:rPr>
                            <w:color w:val="595959" w:themeColor="text1" w:themeTint="A6"/>
                          </w:rPr>
                          <w:t xml:space="preserve">→</w:t>
                        </w:r>
                        <w:r>
                          <w:rPr>
                            <w:color w:val="595959" w:themeColor="text1" w:themeTint="A6"/>
                            <w:rFonts w:ascii="Tahoma" w:hAnsi="Tahoma"/>
                          </w:rPr>
                          <w:t xml:space="preserve"> </w:t>
                        </w:r>
                        <w:r>
                          <w:rPr>
                            <w:color w:val="595959" w:themeColor="text1" w:themeTint="A6"/>
                            <w:b/>
                            <w:rFonts w:ascii="Tahoma" w:hAnsi="Tahoma"/>
                          </w:rPr>
                          <w:t xml:space="preserve">Opções</w:t>
                        </w:r>
                        <w:r>
                          <w:rPr>
                            <w:color w:val="595959" w:themeColor="text1" w:themeTint="A6"/>
                            <w:rFonts w:ascii="Tahoma" w:hAnsi="Tahoma"/>
                          </w:rPr>
                          <w:t xml:space="preserve"> </w:t>
                        </w:r>
                        <w:r>
                          <w:rPr>
                            <w:color w:val="595959" w:themeColor="text1" w:themeTint="A6"/>
                          </w:rPr>
                          <w:t xml:space="preserve">→</w:t>
                        </w:r>
                        <w:r>
                          <w:rPr>
                            <w:color w:val="595959" w:themeColor="text1" w:themeTint="A6"/>
                            <w:rFonts w:ascii="Tahoma" w:hAnsi="Tahoma"/>
                          </w:rPr>
                          <w:t xml:space="preserve"> Separador </w:t>
                        </w:r>
                        <w:r>
                          <w:rPr>
                            <w:color w:val="595959" w:themeColor="text1" w:themeTint="A6"/>
                            <w:b/>
                            <w:rFonts w:ascii="Tahoma" w:hAnsi="Tahoma"/>
                          </w:rPr>
                          <w:t xml:space="preserve">Privacidade</w:t>
                        </w:r>
                        <w:r>
                          <w:rPr>
                            <w:color w:val="595959" w:themeColor="text1" w:themeTint="A6"/>
                            <w:rFonts w:ascii="Tahoma" w:hAnsi="Tahoma"/>
                          </w:rPr>
                          <w:t xml:space="preserve"> </w:t>
                        </w:r>
                        <w:r>
                          <w:rPr>
                            <w:color w:val="595959" w:themeColor="text1" w:themeTint="A6"/>
                          </w:rPr>
                          <w:t xml:space="preserve">→</w:t>
                        </w:r>
                        <w:r>
                          <w:rPr>
                            <w:color w:val="595959" w:themeColor="text1" w:themeTint="A6"/>
                            <w:rFonts w:ascii="Tahoma" w:hAnsi="Tahoma"/>
                          </w:rPr>
                          <w:t xml:space="preserve"> Escolha as </w:t>
                        </w:r>
                        <w:r>
                          <w:rPr>
                            <w:color w:val="595959" w:themeColor="text1" w:themeTint="A6"/>
                            <w:b/>
                            <w:rFonts w:ascii="Tahoma" w:hAnsi="Tahoma"/>
                          </w:rPr>
                          <w:t xml:space="preserve">opções desejadas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19AB5B38" w14:textId="7F3EA7BA" w:rsidR="00306BAD" w:rsidRPr="00D75B30" w:rsidRDefault="00BA4BE3" w:rsidP="00214BB3">
      <w:pPr>
        <w:tabs>
          <w:tab w:val="left" w:pos="1125"/>
        </w:tabs>
        <w:rPr>
          <w:rFonts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13888" behindDoc="0" locked="0" layoutInCell="1" allowOverlap="1" wp14:anchorId="5A3B9D82" wp14:editId="2C3A22AF">
                <wp:simplePos x="0" y="0"/>
                <wp:positionH relativeFrom="column">
                  <wp:posOffset>25825</wp:posOffset>
                </wp:positionH>
                <wp:positionV relativeFrom="paragraph">
                  <wp:posOffset>146611</wp:posOffset>
                </wp:positionV>
                <wp:extent cx="5734755" cy="1026795"/>
                <wp:effectExtent l="0" t="0" r="0" b="1905"/>
                <wp:wrapTopAndBottom/>
                <wp:docPr id="25" name="Groupe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4755" cy="1026795"/>
                          <a:chOff x="0" y="0"/>
                          <a:chExt cx="5734755" cy="1026795"/>
                        </a:xfrm>
                      </wpg:grpSpPr>
                      <wps:wsp>
                        <wps:cNvPr id="82" name="Rectangle : coins arrondis 82"/>
                        <wps:cNvSpPr/>
                        <wps:spPr>
                          <a:xfrm>
                            <a:off x="0" y="0"/>
                            <a:ext cx="5734755" cy="1026795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85000"/>
                              <a:alpha val="66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3">
                              <a:shade val="50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Rectangle : coins arrondis 83"/>
                        <wps:cNvSpPr/>
                        <wps:spPr>
                          <a:xfrm>
                            <a:off x="252441" y="330979"/>
                            <a:ext cx="1438275" cy="457200"/>
                          </a:xfrm>
                          <a:prstGeom prst="roundRect">
                            <a:avLst/>
                          </a:prstGeom>
                          <a:solidFill>
                            <a:schemeClr val="accent1">
                              <a:alpha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CC7E26B" w14:textId="22F8084B" w:rsidR="001415A4" w:rsidRPr="00E31E6E" w:rsidRDefault="001415A4" w:rsidP="00306BAD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ahoma" w:hAnsi="Tahoma"/>
                                  <w:b/>
                                  <w:sz w:val="20"/>
                                </w:rPr>
                                <w:t xml:space="preserve">Com </w:t>
                              </w:r>
                              <w:r>
                                <w:rPr>
                                  <w:rFonts w:ascii="Tahoma" w:hAnsi="Tahoma"/>
                                  <w:b/>
                                  <w:sz w:val="20"/>
                                </w:rPr>
                                <w:t>Chrome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Zone de texte 84"/>
                        <wps:cNvSpPr txBox="1"/>
                        <wps:spPr>
                          <a:xfrm>
                            <a:off x="1896117" y="224393"/>
                            <a:ext cx="3702755" cy="66604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19852B9" w14:textId="6B6F327D" w:rsidR="001415A4" w:rsidRPr="00306BAD" w:rsidRDefault="001415A4" w:rsidP="00306BAD">
                              <w:pPr>
                                <w:jc w:val="both"/>
                                <w:rPr>
                                  <w:rFonts w:ascii="Tahoma" w:hAnsi="Tahoma" w:cs="Tahoma"/>
                                  <w:b/>
                                  <w:bCs/>
                                  <w:color w:val="595959" w:themeColor="text1" w:themeTint="A6"/>
                                </w:rPr>
                              </w:pPr>
                              <w:r>
                                <w:rPr>
                                  <w:rFonts w:ascii="Tahoma" w:hAnsi="Tahoma"/>
                                  <w:b/>
                                  <w:color w:val="595959" w:themeColor="text1" w:themeTint="A6"/>
                                </w:rPr>
                                <w:t>Menu</w:t>
                              </w:r>
                              <w:r>
                                <w:rPr>
                                  <w:rFonts w:ascii="Tahoma" w:hAnsi="Tahoma"/>
                                  <w:color w:val="595959" w:themeColor="text1" w:themeTint="A6"/>
                                </w:rPr>
                                <w:t xml:space="preserve"> </w:t>
                              </w:r>
                              <w:r>
                                <w:rPr>
                                  <w:color w:val="595959" w:themeColor="text1" w:themeTint="A6"/>
                                </w:rPr>
                                <w:t>→</w:t>
                              </w:r>
                              <w:r>
                                <w:rPr>
                                  <w:rFonts w:ascii="Tahoma" w:hAnsi="Tahoma"/>
                                  <w:color w:val="595959" w:themeColor="text1" w:themeTint="A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595959" w:themeColor="text1" w:themeTint="A6"/>
                                </w:rPr>
                                <w:t>Definições</w:t>
                              </w:r>
                              <w:r>
                                <w:rPr>
                                  <w:rFonts w:ascii="Tahoma" w:hAnsi="Tahoma"/>
                                  <w:color w:val="595959" w:themeColor="text1" w:themeTint="A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95959" w:themeColor="text1" w:themeTint="A6"/>
                                </w:rPr>
                                <w:t>→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595959" w:themeColor="text1" w:themeTint="A6"/>
                                </w:rPr>
                                <w:t xml:space="preserve"> Definições avançadas</w:t>
                              </w:r>
                              <w:r>
                                <w:rPr>
                                  <w:rFonts w:ascii="Tahoma" w:hAnsi="Tahoma"/>
                                  <w:color w:val="595959" w:themeColor="text1" w:themeTint="A6"/>
                                </w:rPr>
                                <w:t xml:space="preserve"> </w:t>
                              </w:r>
                              <w:r>
                                <w:rPr>
                                  <w:color w:val="595959" w:themeColor="text1" w:themeTint="A6"/>
                                </w:rPr>
                                <w:t>→</w:t>
                              </w:r>
                              <w:r>
                                <w:rPr>
                                  <w:rFonts w:ascii="Tahoma" w:hAnsi="Tahoma"/>
                                  <w:color w:val="595959" w:themeColor="text1" w:themeTint="A6"/>
                                </w:rPr>
                                <w:t xml:space="preserve"> Definições de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595959" w:themeColor="text1" w:themeTint="A6"/>
                                </w:rPr>
                                <w:t>Conteúdo</w:t>
                              </w:r>
                              <w:r>
                                <w:rPr>
                                  <w:rFonts w:ascii="Tahoma" w:hAnsi="Tahoma"/>
                                  <w:color w:val="595959" w:themeColor="text1" w:themeTint="A6"/>
                                </w:rPr>
                                <w:t xml:space="preserve"> </w:t>
                              </w:r>
                              <w:r>
                                <w:rPr>
                                  <w:color w:val="595959" w:themeColor="text1" w:themeTint="A6"/>
                                </w:rPr>
                                <w:t>→</w:t>
                              </w:r>
                              <w:r>
                                <w:rPr>
                                  <w:rFonts w:ascii="Tahoma" w:hAnsi="Tahoma"/>
                                  <w:color w:val="595959" w:themeColor="text1" w:themeTint="A6"/>
                                </w:rPr>
                                <w:t xml:space="preserve"> Escolha as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595959" w:themeColor="text1" w:themeTint="A6"/>
                                </w:rPr>
                                <w:t>opções desejadas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3B9D82" id="Groupe 25" o:spid="_x0000_s1038" style="position:absolute;margin-left:2.05pt;margin-top:11.55pt;width:451.55pt;height:80.85pt;z-index:251813888" coordsize="57347,10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">
                <v:roundrect id="Rectangle : coins arrondis 82" o:spid="_x0000_s1039" style="position:absolute;width:57347;height:10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" fillcolor="#d8d8d8 [2732]" stroked="f" strokeweight="1pt">
                  <v:fill opacity="43176f"/>
                  <v:stroke joinstyle="miter"/>
                </v:roundrect>
                <v:roundrect id="Rectangle : coins arrondis 83" o:spid="_x0000_s1040" style="position:absolute;left:2524;top:3309;width:14383;height:457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" fillcolor="#4472c4 [3204]" stroked="f" strokeweight="1pt">
                  <v:fill opacity="52428f"/>
                  <v:stroke joinstyle="miter"/>
                  <v:textbox>
                    <w:txbxContent>
                      <w:p w14:paraId="6CC7E26B" w14:textId="22F8084B" w:rsidR="001415A4" w:rsidRPr="00E31E6E" w:rsidRDefault="001415A4" w:rsidP="00306BAD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Fonts w:ascii="Tahoma" w:hAnsi="Tahoma" w:cs="Tahoma"/>
                          </w:rPr>
                        </w:pPr>
                        <w:r>
                          <w:rPr>
                            <w:b/>
                            <w:sz w:val="20"/>
                            <w:rFonts w:ascii="Tahoma" w:hAnsi="Tahoma"/>
                          </w:rPr>
                          <w:t xml:space="preserve">Com Chrome</w:t>
                        </w:r>
                      </w:p>
                    </w:txbxContent>
                  </v:textbox>
                </v:roundrect>
                <v:shape id="Zone de texte 84" o:spid="_x0000_s1041" type="#_x0000_t202" style="position:absolute;left:18961;top:2243;width:37027;height:6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" filled="f" stroked="f" strokeweight=".5pt">
                  <v:textbox>
                    <w:txbxContent>
                      <w:p w14:paraId="119852B9" w14:textId="6B6F327D" w:rsidR="001415A4" w:rsidRPr="00306BAD" w:rsidRDefault="001415A4" w:rsidP="00306BAD">
                        <w:pPr>
                          <w:jc w:val="both"/>
                          <w:rPr>
                            <w:b/>
                            <w:bCs/>
                            <w:color w:val="595959" w:themeColor="text1" w:themeTint="A6"/>
                            <w:rFonts w:ascii="Tahoma" w:hAnsi="Tahoma" w:cs="Tahoma"/>
                          </w:rPr>
                        </w:pPr>
                        <w:r>
                          <w:rPr>
                            <w:color w:val="595959" w:themeColor="text1" w:themeTint="A6"/>
                            <w:b/>
                            <w:rFonts w:ascii="Tahoma" w:hAnsi="Tahoma"/>
                          </w:rPr>
                          <w:t xml:space="preserve">Menu</w:t>
                        </w:r>
                        <w:r>
                          <w:rPr>
                            <w:color w:val="595959" w:themeColor="text1" w:themeTint="A6"/>
                            <w:rFonts w:ascii="Tahoma" w:hAnsi="Tahoma"/>
                          </w:rPr>
                          <w:t xml:space="preserve"> </w:t>
                        </w:r>
                        <w:r>
                          <w:rPr>
                            <w:color w:val="595959" w:themeColor="text1" w:themeTint="A6"/>
                          </w:rPr>
                          <w:t xml:space="preserve">→</w:t>
                        </w:r>
                        <w:r>
                          <w:rPr>
                            <w:color w:val="595959" w:themeColor="text1" w:themeTint="A6"/>
                            <w:rFonts w:ascii="Tahoma" w:hAnsi="Tahoma"/>
                          </w:rPr>
                          <w:t xml:space="preserve"> </w:t>
                        </w:r>
                        <w:r>
                          <w:rPr>
                            <w:color w:val="595959" w:themeColor="text1" w:themeTint="A6"/>
                            <w:b/>
                            <w:rFonts w:ascii="Tahoma" w:hAnsi="Tahoma"/>
                          </w:rPr>
                          <w:t xml:space="preserve">Definições</w:t>
                        </w:r>
                        <w:r>
                          <w:rPr>
                            <w:color w:val="595959" w:themeColor="text1" w:themeTint="A6"/>
                            <w:rFonts w:ascii="Tahoma" w:hAnsi="Tahoma"/>
                          </w:rPr>
                          <w:t xml:space="preserve"> </w:t>
                        </w:r>
                        <w:r>
                          <w:rPr>
                            <w:color w:val="595959" w:themeColor="text1" w:themeTint="A6"/>
                            <w:b/>
                          </w:rPr>
                          <w:t xml:space="preserve">→</w:t>
                        </w:r>
                        <w:r>
                          <w:rPr>
                            <w:color w:val="595959" w:themeColor="text1" w:themeTint="A6"/>
                            <w:b/>
                            <w:rFonts w:ascii="Tahoma" w:hAnsi="Tahoma"/>
                          </w:rPr>
                          <w:t xml:space="preserve"> Definições avançadas</w:t>
                        </w:r>
                        <w:r>
                          <w:rPr>
                            <w:color w:val="595959" w:themeColor="text1" w:themeTint="A6"/>
                            <w:rFonts w:ascii="Tahoma" w:hAnsi="Tahoma"/>
                          </w:rPr>
                          <w:t xml:space="preserve"> </w:t>
                        </w:r>
                        <w:r>
                          <w:rPr>
                            <w:color w:val="595959" w:themeColor="text1" w:themeTint="A6"/>
                          </w:rPr>
                          <w:t xml:space="preserve">→</w:t>
                        </w:r>
                        <w:r>
                          <w:rPr>
                            <w:color w:val="595959" w:themeColor="text1" w:themeTint="A6"/>
                            <w:rFonts w:ascii="Tahoma" w:hAnsi="Tahoma"/>
                          </w:rPr>
                          <w:t xml:space="preserve"> Definições de </w:t>
                        </w:r>
                        <w:r>
                          <w:rPr>
                            <w:color w:val="595959" w:themeColor="text1" w:themeTint="A6"/>
                            <w:b/>
                            <w:rFonts w:ascii="Tahoma" w:hAnsi="Tahoma"/>
                          </w:rPr>
                          <w:t xml:space="preserve">Conteúdo</w:t>
                        </w:r>
                        <w:r>
                          <w:rPr>
                            <w:color w:val="595959" w:themeColor="text1" w:themeTint="A6"/>
                            <w:rFonts w:ascii="Tahoma" w:hAnsi="Tahoma"/>
                          </w:rPr>
                          <w:t xml:space="preserve"> </w:t>
                        </w:r>
                        <w:r>
                          <w:rPr>
                            <w:color w:val="595959" w:themeColor="text1" w:themeTint="A6"/>
                          </w:rPr>
                          <w:t xml:space="preserve">→</w:t>
                        </w:r>
                        <w:r>
                          <w:rPr>
                            <w:color w:val="595959" w:themeColor="text1" w:themeTint="A6"/>
                            <w:rFonts w:ascii="Tahoma" w:hAnsi="Tahoma"/>
                          </w:rPr>
                          <w:t xml:space="preserve"> Escolha as </w:t>
                        </w:r>
                        <w:r>
                          <w:rPr>
                            <w:color w:val="595959" w:themeColor="text1" w:themeTint="A6"/>
                            <w:b/>
                            <w:rFonts w:ascii="Tahoma" w:hAnsi="Tahoma"/>
                          </w:rPr>
                          <w:t xml:space="preserve">opções desejadas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2A9EFEE4" w14:textId="74EB4C7F" w:rsidR="00306BAD" w:rsidRPr="00D75B30" w:rsidRDefault="00BA4BE3" w:rsidP="00214BB3">
      <w:pPr>
        <w:tabs>
          <w:tab w:val="left" w:pos="1125"/>
        </w:tabs>
        <w:rPr>
          <w:rFonts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21056" behindDoc="0" locked="0" layoutInCell="1" allowOverlap="1" wp14:anchorId="0B76B23C" wp14:editId="4D516F23">
                <wp:simplePos x="0" y="0"/>
                <wp:positionH relativeFrom="column">
                  <wp:posOffset>25825</wp:posOffset>
                </wp:positionH>
                <wp:positionV relativeFrom="paragraph">
                  <wp:posOffset>169642</wp:posOffset>
                </wp:positionV>
                <wp:extent cx="5734755" cy="1026795"/>
                <wp:effectExtent l="0" t="0" r="0" b="1905"/>
                <wp:wrapTopAndBottom/>
                <wp:docPr id="26" name="Groupe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4755" cy="1026795"/>
                          <a:chOff x="0" y="0"/>
                          <a:chExt cx="5734755" cy="1026795"/>
                        </a:xfrm>
                      </wpg:grpSpPr>
                      <wps:wsp>
                        <wps:cNvPr id="85" name="Rectangle : coins arrondis 85"/>
                        <wps:cNvSpPr/>
                        <wps:spPr>
                          <a:xfrm>
                            <a:off x="0" y="0"/>
                            <a:ext cx="5734755" cy="1026795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85000"/>
                              <a:alpha val="66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3">
                              <a:shade val="50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Rectangle : coins arrondis 86"/>
                        <wps:cNvSpPr/>
                        <wps:spPr>
                          <a:xfrm>
                            <a:off x="263682" y="255248"/>
                            <a:ext cx="1438275" cy="457200"/>
                          </a:xfrm>
                          <a:prstGeom prst="roundRect">
                            <a:avLst/>
                          </a:prstGeom>
                          <a:solidFill>
                            <a:schemeClr val="accent1">
                              <a:alpha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EA7D9B3" w14:textId="4F4FA1AB" w:rsidR="001415A4" w:rsidRPr="00E31E6E" w:rsidRDefault="001415A4" w:rsidP="00306BAD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ahoma" w:hAnsi="Tahoma"/>
                                  <w:b/>
                                  <w:sz w:val="20"/>
                                </w:rPr>
                                <w:t xml:space="preserve">Com </w:t>
                              </w:r>
                              <w:r>
                                <w:rPr>
                                  <w:rFonts w:ascii="Tahoma" w:hAnsi="Tahoma"/>
                                  <w:b/>
                                  <w:sz w:val="20"/>
                                </w:rPr>
                                <w:t>Safari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Zone de texte 87"/>
                        <wps:cNvSpPr txBox="1"/>
                        <wps:spPr>
                          <a:xfrm>
                            <a:off x="1884898" y="196344"/>
                            <a:ext cx="3702685" cy="6654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5E0238B" w14:textId="230B4106" w:rsidR="001415A4" w:rsidRPr="00306BAD" w:rsidRDefault="001415A4" w:rsidP="00306BAD">
                              <w:pPr>
                                <w:spacing w:after="0" w:line="276" w:lineRule="auto"/>
                                <w:jc w:val="both"/>
                                <w:rPr>
                                  <w:rFonts w:ascii="Tahoma" w:hAnsi="Tahoma" w:cs="Tahoma"/>
                                  <w:color w:val="595959" w:themeColor="text1" w:themeTint="A6"/>
                                </w:rPr>
                              </w:pPr>
                              <w:r>
                                <w:rPr>
                                  <w:rFonts w:ascii="Tahoma" w:hAnsi="Tahoma"/>
                                  <w:b/>
                                  <w:color w:val="595959" w:themeColor="text1" w:themeTint="A6"/>
                                </w:rPr>
                                <w:t>Safari</w:t>
                              </w:r>
                              <w:r>
                                <w:rPr>
                                  <w:rFonts w:ascii="Tahoma" w:hAnsi="Tahoma"/>
                                  <w:color w:val="595959" w:themeColor="text1" w:themeTint="A6"/>
                                </w:rPr>
                                <w:t xml:space="preserve"> </w:t>
                              </w:r>
                              <w:r>
                                <w:rPr>
                                  <w:color w:val="595959" w:themeColor="text1" w:themeTint="A6"/>
                                </w:rPr>
                                <w:t>→</w:t>
                              </w:r>
                              <w:r>
                                <w:rPr>
                                  <w:rFonts w:ascii="Tahoma" w:hAnsi="Tahoma"/>
                                  <w:color w:val="595959" w:themeColor="text1" w:themeTint="A6"/>
                                </w:rPr>
                                <w:t xml:space="preserve"> </w:t>
                              </w:r>
                              <w:bookmarkStart w:id="2" w:name="_Hlk61454298"/>
                              <w:r>
                                <w:rPr>
                                  <w:rFonts w:ascii="Tahoma" w:hAnsi="Tahoma"/>
                                  <w:b/>
                                  <w:color w:val="595959" w:themeColor="text1" w:themeTint="A6"/>
                                </w:rPr>
                                <w:t>Preferências</w:t>
                              </w:r>
                              <w:r>
                                <w:rPr>
                                  <w:rFonts w:ascii="Tahoma" w:hAnsi="Tahoma"/>
                                  <w:color w:val="595959" w:themeColor="text1" w:themeTint="A6"/>
                                </w:rPr>
                                <w:t xml:space="preserve"> </w:t>
                              </w:r>
                              <w:r>
                                <w:rPr>
                                  <w:color w:val="595959" w:themeColor="text1" w:themeTint="A6"/>
                                </w:rPr>
                                <w:t>→</w:t>
                              </w:r>
                              <w:r>
                                <w:rPr>
                                  <w:rFonts w:ascii="Tahoma" w:hAnsi="Tahoma"/>
                                  <w:color w:val="595959" w:themeColor="text1" w:themeTint="A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595959" w:themeColor="text1" w:themeTint="A6"/>
                                </w:rPr>
                                <w:t>Segurança</w:t>
                              </w:r>
                              <w:r>
                                <w:rPr>
                                  <w:rFonts w:ascii="Tahoma" w:hAnsi="Tahoma"/>
                                  <w:color w:val="595959" w:themeColor="text1" w:themeTint="A6"/>
                                </w:rPr>
                                <w:t xml:space="preserve"> </w:t>
                              </w:r>
                              <w:r>
                                <w:rPr>
                                  <w:color w:val="595959" w:themeColor="text1" w:themeTint="A6"/>
                                </w:rPr>
                                <w:t>→</w:t>
                              </w:r>
                              <w:r>
                                <w:rPr>
                                  <w:rFonts w:ascii="Tahoma" w:hAnsi="Tahoma"/>
                                  <w:color w:val="595959" w:themeColor="text1" w:themeTint="A6"/>
                                </w:rPr>
                                <w:t xml:space="preserve"> Mostrar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595959" w:themeColor="text1" w:themeTint="A6"/>
                                </w:rPr>
                                <w:t>cookies</w:t>
                              </w:r>
                              <w:r>
                                <w:rPr>
                                  <w:rFonts w:ascii="Tahoma" w:hAnsi="Tahoma"/>
                                  <w:color w:val="595959" w:themeColor="text1" w:themeTint="A6"/>
                                </w:rPr>
                                <w:t xml:space="preserve"> </w:t>
                              </w:r>
                              <w:r>
                                <w:rPr>
                                  <w:color w:val="595959" w:themeColor="text1" w:themeTint="A6"/>
                                </w:rPr>
                                <w:t>→</w:t>
                              </w:r>
                              <w:r>
                                <w:rPr>
                                  <w:rFonts w:ascii="Tahoma" w:hAnsi="Tahoma"/>
                                  <w:color w:val="595959" w:themeColor="text1" w:themeTint="A6"/>
                                </w:rPr>
                                <w:t xml:space="preserve"> Escolher as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595959" w:themeColor="text1" w:themeTint="A6"/>
                                </w:rPr>
                                <w:t>opções desejadas</w:t>
                              </w:r>
                            </w:p>
                            <w:bookmarkEnd w:id="2"/>
                            <w:p w14:paraId="3DDD99CA" w14:textId="02C02D4B" w:rsidR="001415A4" w:rsidRPr="00306BAD" w:rsidRDefault="001415A4" w:rsidP="00306BAD">
                              <w:pPr>
                                <w:jc w:val="both"/>
                                <w:rPr>
                                  <w:rFonts w:ascii="Tahoma" w:hAnsi="Tahoma" w:cs="Tahoma"/>
                                  <w:b/>
                                  <w:bCs/>
                                  <w:color w:val="595959" w:themeColor="text1" w:themeTint="A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76B23C" id="Groupe 26" o:spid="_x0000_s1042" style="position:absolute;margin-left:2.05pt;margin-top:13.35pt;width:451.55pt;height:80.85pt;z-index:251821056" coordsize="57347,10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">
                <v:roundrect id="Rectangle : coins arrondis 85" o:spid="_x0000_s1043" style="position:absolute;width:57347;height:10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" fillcolor="#d8d8d8 [2732]" stroked="f" strokeweight="1pt">
                  <v:fill opacity="43176f"/>
                  <v:stroke joinstyle="miter"/>
                </v:roundrect>
                <v:roundrect id="Rectangle : coins arrondis 86" o:spid="_x0000_s1044" style="position:absolute;left:2636;top:2552;width:14383;height:457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" fillcolor="#4472c4 [3204]" stroked="f" strokeweight="1pt">
                  <v:fill opacity="52428f"/>
                  <v:stroke joinstyle="miter"/>
                  <v:textbox>
                    <w:txbxContent>
                      <w:p w14:paraId="4EA7D9B3" w14:textId="4F4FA1AB" w:rsidR="001415A4" w:rsidRPr="00E31E6E" w:rsidRDefault="001415A4" w:rsidP="00306BAD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Fonts w:ascii="Tahoma" w:hAnsi="Tahoma" w:cs="Tahoma"/>
                          </w:rPr>
                        </w:pPr>
                        <w:r>
                          <w:rPr>
                            <w:b/>
                            <w:sz w:val="20"/>
                            <w:rFonts w:ascii="Tahoma" w:hAnsi="Tahoma"/>
                          </w:rPr>
                          <w:t xml:space="preserve">Com Safari</w:t>
                        </w:r>
                      </w:p>
                    </w:txbxContent>
                  </v:textbox>
                </v:roundrect>
                <v:shape id="Zone de texte 87" o:spid="_x0000_s1045" type="#_x0000_t202" style="position:absolute;left:18848;top:1963;width:37027;height:6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" filled="f" stroked="f" strokeweight=".5pt">
                  <v:textbox>
                    <w:txbxContent>
                      <w:p w14:paraId="05E0238B" w14:textId="230B4106" w:rsidR="001415A4" w:rsidRPr="00306BAD" w:rsidRDefault="001415A4" w:rsidP="00306BAD">
                        <w:pPr>
                          <w:spacing w:after="0" w:line="276" w:lineRule="auto"/>
                          <w:jc w:val="both"/>
                          <w:rPr>
                            <w:color w:val="595959" w:themeColor="text1" w:themeTint="A6"/>
                            <w:rFonts w:ascii="Tahoma" w:hAnsi="Tahoma" w:cs="Tahoma"/>
                          </w:rPr>
                        </w:pPr>
                        <w:r>
                          <w:rPr>
                            <w:color w:val="595959" w:themeColor="text1" w:themeTint="A6"/>
                            <w:b/>
                            <w:rFonts w:ascii="Tahoma" w:hAnsi="Tahoma"/>
                          </w:rPr>
                          <w:t xml:space="preserve">Safari</w:t>
                        </w:r>
                        <w:r>
                          <w:rPr>
                            <w:color w:val="595959" w:themeColor="text1" w:themeTint="A6"/>
                            <w:rFonts w:ascii="Tahoma" w:hAnsi="Tahoma"/>
                          </w:rPr>
                          <w:t xml:space="preserve"> </w:t>
                        </w:r>
                        <w:r>
                          <w:rPr>
                            <w:color w:val="595959" w:themeColor="text1" w:themeTint="A6"/>
                          </w:rPr>
                          <w:t xml:space="preserve">→</w:t>
                        </w:r>
                        <w:r>
                          <w:rPr>
                            <w:color w:val="595959" w:themeColor="text1" w:themeTint="A6"/>
                            <w:rFonts w:ascii="Tahoma" w:hAnsi="Tahoma"/>
                          </w:rPr>
                          <w:t xml:space="preserve"> </w:t>
                        </w:r>
                        <w:bookmarkStart w:id="3" w:name="_Hlk61454298"/>
                        <w:r>
                          <w:rPr>
                            <w:color w:val="595959" w:themeColor="text1" w:themeTint="A6"/>
                            <w:b/>
                            <w:rFonts w:ascii="Tahoma" w:hAnsi="Tahoma"/>
                          </w:rPr>
                          <w:t xml:space="preserve">Preferências</w:t>
                        </w:r>
                        <w:r>
                          <w:rPr>
                            <w:color w:val="595959" w:themeColor="text1" w:themeTint="A6"/>
                            <w:rFonts w:ascii="Tahoma" w:hAnsi="Tahoma"/>
                          </w:rPr>
                          <w:t xml:space="preserve"> </w:t>
                        </w:r>
                        <w:r>
                          <w:rPr>
                            <w:color w:val="595959" w:themeColor="text1" w:themeTint="A6"/>
                          </w:rPr>
                          <w:t xml:space="preserve">→</w:t>
                        </w:r>
                        <w:r>
                          <w:rPr>
                            <w:color w:val="595959" w:themeColor="text1" w:themeTint="A6"/>
                            <w:rFonts w:ascii="Tahoma" w:hAnsi="Tahoma"/>
                          </w:rPr>
                          <w:t xml:space="preserve"> </w:t>
                        </w:r>
                        <w:r>
                          <w:rPr>
                            <w:color w:val="595959" w:themeColor="text1" w:themeTint="A6"/>
                            <w:b/>
                            <w:rFonts w:ascii="Tahoma" w:hAnsi="Tahoma"/>
                          </w:rPr>
                          <w:t xml:space="preserve">Segurança</w:t>
                        </w:r>
                        <w:r>
                          <w:rPr>
                            <w:color w:val="595959" w:themeColor="text1" w:themeTint="A6"/>
                            <w:rFonts w:ascii="Tahoma" w:hAnsi="Tahoma"/>
                          </w:rPr>
                          <w:t xml:space="preserve"> </w:t>
                        </w:r>
                        <w:r>
                          <w:rPr>
                            <w:color w:val="595959" w:themeColor="text1" w:themeTint="A6"/>
                          </w:rPr>
                          <w:t xml:space="preserve">→</w:t>
                        </w:r>
                        <w:r>
                          <w:rPr>
                            <w:color w:val="595959" w:themeColor="text1" w:themeTint="A6"/>
                            <w:rFonts w:ascii="Tahoma" w:hAnsi="Tahoma"/>
                          </w:rPr>
                          <w:t xml:space="preserve"> Mostrar </w:t>
                        </w:r>
                        <w:r>
                          <w:rPr>
                            <w:color w:val="595959" w:themeColor="text1" w:themeTint="A6"/>
                            <w:b/>
                            <w:rFonts w:ascii="Tahoma" w:hAnsi="Tahoma"/>
                          </w:rPr>
                          <w:t xml:space="preserve">cookies</w:t>
                        </w:r>
                        <w:r>
                          <w:rPr>
                            <w:color w:val="595959" w:themeColor="text1" w:themeTint="A6"/>
                            <w:rFonts w:ascii="Tahoma" w:hAnsi="Tahoma"/>
                          </w:rPr>
                          <w:t xml:space="preserve"> </w:t>
                        </w:r>
                        <w:r>
                          <w:rPr>
                            <w:color w:val="595959" w:themeColor="text1" w:themeTint="A6"/>
                          </w:rPr>
                          <w:t xml:space="preserve">→</w:t>
                        </w:r>
                        <w:r>
                          <w:rPr>
                            <w:color w:val="595959" w:themeColor="text1" w:themeTint="A6"/>
                            <w:rFonts w:ascii="Tahoma" w:hAnsi="Tahoma"/>
                          </w:rPr>
                          <w:t xml:space="preserve"> Escolher as </w:t>
                        </w:r>
                        <w:r>
                          <w:rPr>
                            <w:color w:val="595959" w:themeColor="text1" w:themeTint="A6"/>
                            <w:b/>
                            <w:rFonts w:ascii="Tahoma" w:hAnsi="Tahoma"/>
                          </w:rPr>
                          <w:t xml:space="preserve">opções desejadas</w:t>
                        </w:r>
                      </w:p>
                      <w:bookmarkEnd w:id="3"/>
                      <w:p w14:paraId="3DDD99CA" w14:textId="02C02D4B" w:rsidR="001415A4" w:rsidRPr="00306BAD" w:rsidRDefault="001415A4" w:rsidP="00306BAD">
                        <w:pPr>
                          <w:jc w:val="both"/>
                          <w:rPr>
                            <w:rFonts w:ascii="Tahoma" w:hAnsi="Tahoma" w:cs="Tahoma"/>
                            <w:b/>
                            <w:bCs/>
                            <w:color w:val="595959" w:themeColor="text1" w:themeTint="A6"/>
                          </w:rPr>
                        </w:pP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01E29DF9" w14:textId="77777777" w:rsidR="00780066" w:rsidRPr="00D75B30" w:rsidRDefault="00780066" w:rsidP="00214BB3">
      <w:pPr>
        <w:tabs>
          <w:tab w:val="left" w:pos="1125"/>
        </w:tabs>
        <w:rPr>
          <w:rFonts w:cs="Arial"/>
        </w:rPr>
      </w:pPr>
    </w:p>
    <w:p w14:paraId="7C79FAEC" w14:textId="097A4258" w:rsidR="00306BAD" w:rsidRPr="00D75B30" w:rsidRDefault="00CE1D6A" w:rsidP="00214BB3">
      <w:pPr>
        <w:tabs>
          <w:tab w:val="left" w:pos="1125"/>
        </w:tabs>
        <w:rPr>
          <w:rFonts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28224" behindDoc="0" locked="0" layoutInCell="1" allowOverlap="1" wp14:anchorId="30FFDC8A" wp14:editId="48216A34">
                <wp:simplePos x="0" y="0"/>
                <wp:positionH relativeFrom="column">
                  <wp:posOffset>25825</wp:posOffset>
                </wp:positionH>
                <wp:positionV relativeFrom="paragraph">
                  <wp:posOffset>207594</wp:posOffset>
                </wp:positionV>
                <wp:extent cx="5734755" cy="1026795"/>
                <wp:effectExtent l="0" t="0" r="0" b="1905"/>
                <wp:wrapTopAndBottom/>
                <wp:docPr id="27" name="Groupe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4755" cy="1026795"/>
                          <a:chOff x="0" y="0"/>
                          <a:chExt cx="5734755" cy="1026795"/>
                        </a:xfrm>
                      </wpg:grpSpPr>
                      <wps:wsp>
                        <wps:cNvPr id="88" name="Rectangle : coins arrondis 88"/>
                        <wps:cNvSpPr/>
                        <wps:spPr>
                          <a:xfrm>
                            <a:off x="0" y="0"/>
                            <a:ext cx="5734755" cy="1026795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85000"/>
                              <a:alpha val="66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3">
                              <a:shade val="50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Rectangle : coins arrondis 89"/>
                        <wps:cNvSpPr/>
                        <wps:spPr>
                          <a:xfrm>
                            <a:off x="263661" y="258051"/>
                            <a:ext cx="1438275" cy="457200"/>
                          </a:xfrm>
                          <a:prstGeom prst="roundRect">
                            <a:avLst/>
                          </a:prstGeom>
                          <a:solidFill>
                            <a:schemeClr val="accent1">
                              <a:alpha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8A2CE45" w14:textId="0B1B3818" w:rsidR="001415A4" w:rsidRPr="00E31E6E" w:rsidRDefault="001415A4" w:rsidP="00306BAD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ahoma" w:hAnsi="Tahoma"/>
                                  <w:b/>
                                  <w:sz w:val="20"/>
                                </w:rPr>
                                <w:t xml:space="preserve">Com </w:t>
                              </w:r>
                              <w:r>
                                <w:rPr>
                                  <w:rFonts w:ascii="Tahoma" w:hAnsi="Tahoma"/>
                                  <w:b/>
                                  <w:sz w:val="20"/>
                                </w:rPr>
                                <w:t>Opera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Zone de texte 90"/>
                        <wps:cNvSpPr txBox="1"/>
                        <wps:spPr>
                          <a:xfrm>
                            <a:off x="1901727" y="145855"/>
                            <a:ext cx="3702685" cy="6654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21382E8" w14:textId="7C695F84" w:rsidR="001415A4" w:rsidRPr="00306BAD" w:rsidRDefault="001415A4" w:rsidP="004D4DA9">
                              <w:pPr>
                                <w:jc w:val="both"/>
                                <w:rPr>
                                  <w:rFonts w:ascii="Tahoma" w:hAnsi="Tahoma" w:cs="Tahoma"/>
                                  <w:b/>
                                  <w:bCs/>
                                  <w:color w:val="595959" w:themeColor="text1" w:themeTint="A6"/>
                                </w:rPr>
                              </w:pPr>
                              <w:r>
                                <w:rPr>
                                  <w:rFonts w:ascii="Tahoma" w:hAnsi="Tahoma"/>
                                  <w:b/>
                                  <w:color w:val="595959" w:themeColor="text1" w:themeTint="A6"/>
                                </w:rPr>
                                <w:t xml:space="preserve">Ferramentas </w:t>
                              </w:r>
                              <w:r>
                                <w:rPr>
                                  <w:b/>
                                  <w:color w:val="595959" w:themeColor="text1" w:themeTint="A6"/>
                                </w:rPr>
                                <w:t>→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595959" w:themeColor="text1" w:themeTint="A6"/>
                                </w:rPr>
                                <w:t xml:space="preserve"> Preferências </w:t>
                              </w:r>
                              <w:r>
                                <w:rPr>
                                  <w:b/>
                                  <w:color w:val="595959" w:themeColor="text1" w:themeTint="A6"/>
                                </w:rPr>
                                <w:t>→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595959" w:themeColor="text1" w:themeTint="A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595959" w:themeColor="text1" w:themeTint="A6"/>
                                </w:rPr>
                                <w:t>Separador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595959" w:themeColor="text1" w:themeTint="A6"/>
                                </w:rPr>
                                <w:t xml:space="preserve"> Privacidade </w:t>
                              </w:r>
                              <w:r>
                                <w:rPr>
                                  <w:b/>
                                  <w:color w:val="595959" w:themeColor="text1" w:themeTint="A6"/>
                                </w:rPr>
                                <w:t>→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595959" w:themeColor="text1" w:themeTint="A6"/>
                                </w:rPr>
                                <w:t xml:space="preserve"> Secção Cookies </w:t>
                              </w:r>
                              <w:r>
                                <w:rPr>
                                  <w:b/>
                                  <w:color w:val="595959" w:themeColor="text1" w:themeTint="A6"/>
                                </w:rPr>
                                <w:t>→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595959" w:themeColor="text1" w:themeTint="A6"/>
                                </w:rPr>
                                <w:t xml:space="preserve"> Gerir cookies </w:t>
                              </w:r>
                              <w:r>
                                <w:rPr>
                                  <w:b/>
                                  <w:color w:val="595959" w:themeColor="text1" w:themeTint="A6"/>
                                </w:rPr>
                                <w:t>→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595959" w:themeColor="text1" w:themeTint="A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595959" w:themeColor="text1" w:themeTint="A6"/>
                                </w:rPr>
                                <w:t>Escolha as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595959" w:themeColor="text1" w:themeTint="A6"/>
                                </w:rPr>
                                <w:t xml:space="preserve"> opções desejadas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FFDC8A" id="Groupe 27" o:spid="_x0000_s1046" style="position:absolute;margin-left:2.05pt;margin-top:16.35pt;width:451.55pt;height:80.85pt;z-index:251828224" coordsize="57347,10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">
                <v:roundrect id="Rectangle : coins arrondis 88" o:spid="_x0000_s1047" style="position:absolute;width:57347;height:10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" fillcolor="#d8d8d8 [2732]" stroked="f" strokeweight="1pt">
                  <v:fill opacity="43176f"/>
                  <v:stroke joinstyle="miter"/>
                </v:roundrect>
                <v:roundrect id="Rectangle : coins arrondis 89" o:spid="_x0000_s1048" style="position:absolute;left:2636;top:2580;width:14383;height:457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" fillcolor="#4472c4 [3204]" stroked="f" strokeweight="1pt">
                  <v:fill opacity="52428f"/>
                  <v:stroke joinstyle="miter"/>
                  <v:textbox>
                    <w:txbxContent>
                      <w:p w14:paraId="48A2CE45" w14:textId="0B1B3818" w:rsidR="001415A4" w:rsidRPr="00E31E6E" w:rsidRDefault="001415A4" w:rsidP="00306BAD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Fonts w:ascii="Tahoma" w:hAnsi="Tahoma" w:cs="Tahoma"/>
                          </w:rPr>
                        </w:pPr>
                        <w:r>
                          <w:rPr>
                            <w:b/>
                            <w:sz w:val="20"/>
                            <w:rFonts w:ascii="Tahoma" w:hAnsi="Tahoma"/>
                          </w:rPr>
                          <w:t xml:space="preserve">Com Opera</w:t>
                        </w:r>
                      </w:p>
                    </w:txbxContent>
                  </v:textbox>
                </v:roundrect>
                <v:shape id="Zone de texte 90" o:spid="_x0000_s1049" type="#_x0000_t202" style="position:absolute;left:19017;top:1458;width:37027;height:6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" filled="f" stroked="f" strokeweight=".5pt">
                  <v:textbox>
                    <w:txbxContent>
                      <w:p w14:paraId="421382E8" w14:textId="7C695F84" w:rsidR="001415A4" w:rsidRPr="00306BAD" w:rsidRDefault="001415A4" w:rsidP="004D4DA9">
                        <w:pPr>
                          <w:jc w:val="both"/>
                          <w:rPr>
                            <w:b/>
                            <w:bCs/>
                            <w:color w:val="595959" w:themeColor="text1" w:themeTint="A6"/>
                            <w:rFonts w:ascii="Tahoma" w:hAnsi="Tahoma" w:cs="Tahoma"/>
                          </w:rPr>
                        </w:pPr>
                        <w:r>
                          <w:rPr>
                            <w:color w:val="595959" w:themeColor="text1" w:themeTint="A6"/>
                            <w:b/>
                            <w:rFonts w:ascii="Tahoma" w:hAnsi="Tahoma"/>
                          </w:rPr>
                          <w:t xml:space="preserve">Ferramentas </w:t>
                        </w:r>
                        <w:r>
                          <w:rPr>
                            <w:color w:val="595959" w:themeColor="text1" w:themeTint="A6"/>
                            <w:b/>
                          </w:rPr>
                          <w:t xml:space="preserve">→</w:t>
                        </w:r>
                        <w:r>
                          <w:rPr>
                            <w:color w:val="595959" w:themeColor="text1" w:themeTint="A6"/>
                            <w:b/>
                            <w:rFonts w:ascii="Tahoma" w:hAnsi="Tahoma"/>
                          </w:rPr>
                          <w:t xml:space="preserve"> Preferências </w:t>
                        </w:r>
                        <w:r>
                          <w:rPr>
                            <w:color w:val="595959" w:themeColor="text1" w:themeTint="A6"/>
                            <w:b/>
                          </w:rPr>
                          <w:t xml:space="preserve">→</w:t>
                        </w:r>
                        <w:r>
                          <w:rPr>
                            <w:color w:val="595959" w:themeColor="text1" w:themeTint="A6"/>
                            <w:b/>
                            <w:rFonts w:ascii="Tahoma" w:hAnsi="Tahoma"/>
                          </w:rPr>
                          <w:t xml:space="preserve"> </w:t>
                        </w:r>
                        <w:r>
                          <w:rPr>
                            <w:color w:val="595959" w:themeColor="text1" w:themeTint="A6"/>
                            <w:rFonts w:ascii="Tahoma" w:hAnsi="Tahoma"/>
                          </w:rPr>
                          <w:t xml:space="preserve">Separador</w:t>
                        </w:r>
                        <w:r>
                          <w:rPr>
                            <w:color w:val="595959" w:themeColor="text1" w:themeTint="A6"/>
                            <w:b/>
                            <w:rFonts w:ascii="Tahoma" w:hAnsi="Tahoma"/>
                          </w:rPr>
                          <w:t xml:space="preserve"> Privacidade </w:t>
                        </w:r>
                        <w:r>
                          <w:rPr>
                            <w:color w:val="595959" w:themeColor="text1" w:themeTint="A6"/>
                            <w:b/>
                          </w:rPr>
                          <w:t xml:space="preserve">→</w:t>
                        </w:r>
                        <w:r>
                          <w:rPr>
                            <w:color w:val="595959" w:themeColor="text1" w:themeTint="A6"/>
                            <w:b/>
                            <w:rFonts w:ascii="Tahoma" w:hAnsi="Tahoma"/>
                          </w:rPr>
                          <w:t xml:space="preserve"> Secção Cookies </w:t>
                        </w:r>
                        <w:r>
                          <w:rPr>
                            <w:color w:val="595959" w:themeColor="text1" w:themeTint="A6"/>
                            <w:b/>
                          </w:rPr>
                          <w:t xml:space="preserve">→</w:t>
                        </w:r>
                        <w:r>
                          <w:rPr>
                            <w:color w:val="595959" w:themeColor="text1" w:themeTint="A6"/>
                            <w:b/>
                            <w:rFonts w:ascii="Tahoma" w:hAnsi="Tahoma"/>
                          </w:rPr>
                          <w:t xml:space="preserve"> Gerir cookies </w:t>
                        </w:r>
                        <w:r>
                          <w:rPr>
                            <w:color w:val="595959" w:themeColor="text1" w:themeTint="A6"/>
                            <w:b/>
                          </w:rPr>
                          <w:t xml:space="preserve">→</w:t>
                        </w:r>
                        <w:r>
                          <w:rPr>
                            <w:color w:val="595959" w:themeColor="text1" w:themeTint="A6"/>
                            <w:b/>
                            <w:rFonts w:ascii="Tahoma" w:hAnsi="Tahoma"/>
                          </w:rPr>
                          <w:t xml:space="preserve"> </w:t>
                        </w:r>
                        <w:r>
                          <w:rPr>
                            <w:color w:val="595959" w:themeColor="text1" w:themeTint="A6"/>
                            <w:rFonts w:ascii="Tahoma" w:hAnsi="Tahoma"/>
                          </w:rPr>
                          <w:t xml:space="preserve">Escolha as</w:t>
                        </w:r>
                        <w:r>
                          <w:rPr>
                            <w:color w:val="595959" w:themeColor="text1" w:themeTint="A6"/>
                            <w:b/>
                            <w:rFonts w:ascii="Tahoma" w:hAnsi="Tahoma"/>
                          </w:rPr>
                          <w:t xml:space="preserve"> opções desejadas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69204FE3" w14:textId="5AAF0C22" w:rsidR="00306BAD" w:rsidRPr="00D75B30" w:rsidRDefault="00306BAD" w:rsidP="00214BB3">
      <w:pPr>
        <w:tabs>
          <w:tab w:val="left" w:pos="1125"/>
        </w:tabs>
        <w:rPr>
          <w:rFonts w:cs="Arial"/>
        </w:rPr>
      </w:pPr>
    </w:p>
    <w:p w14:paraId="333B3085" w14:textId="7314AC00" w:rsidR="00214BB3" w:rsidRPr="005E1276" w:rsidRDefault="00214BB3" w:rsidP="00214BB3">
      <w:pPr>
        <w:spacing w:after="0" w:line="276" w:lineRule="auto"/>
        <w:contextualSpacing/>
        <w:jc w:val="both"/>
        <w:rPr>
          <w:rFonts w:cs="Arial"/>
          <w:b/>
          <w:bCs/>
          <w:color w:val="E6007E"/>
        </w:rPr>
      </w:pPr>
      <w:r>
        <w:rPr>
          <w:b/>
          <w:color w:val="E6007E"/>
        </w:rPr>
        <w:t>Saiba mais</w:t>
      </w:r>
    </w:p>
    <w:p w14:paraId="70CED337" w14:textId="77777777" w:rsidR="00BD32B0" w:rsidRPr="00D75B30" w:rsidRDefault="00BD32B0" w:rsidP="00214BB3">
      <w:pPr>
        <w:spacing w:after="0" w:line="276" w:lineRule="auto"/>
        <w:contextualSpacing/>
        <w:jc w:val="both"/>
        <w:rPr>
          <w:rFonts w:cs="Arial"/>
          <w:iCs/>
          <w:color w:val="4472C4" w:themeColor="accent1"/>
        </w:rPr>
      </w:pPr>
    </w:p>
    <w:p w14:paraId="0526629C" w14:textId="0D8B1B52" w:rsidR="00214BB3" w:rsidRPr="00D75B30" w:rsidRDefault="00BD32B0" w:rsidP="00214BB3">
      <w:pPr>
        <w:spacing w:after="0" w:line="276" w:lineRule="auto"/>
        <w:contextualSpacing/>
        <w:jc w:val="both"/>
        <w:rPr>
          <w:rFonts w:cs="Arial"/>
          <w:iCs/>
          <w:color w:val="4472C4" w:themeColor="accent1"/>
        </w:rPr>
      </w:pPr>
      <w:r>
        <w:rPr>
          <w:color w:val="4472C4" w:themeColor="accent1"/>
        </w:rPr>
        <w:t>Ao optar por bloquear os nossos cookies, a sua navegação no Site e/ou a utilização de certas funcionalidades pode ser prejudicada. Assim, se optar por eliminar todos os cookies, a sua experiência online será potencialmente afetada e as suas preferências de navegação serão apagadas.</w:t>
      </w:r>
    </w:p>
    <w:p w14:paraId="2CA3D6FB" w14:textId="317762C7" w:rsidR="008B6B60" w:rsidRPr="00D75B30" w:rsidRDefault="008B6B60" w:rsidP="008B6B60">
      <w:pPr>
        <w:pStyle w:val="Style1"/>
      </w:pPr>
      <w:r>
        <w:lastRenderedPageBreak/>
        <w:t>Endereço de IP e outros marcadores</w:t>
      </w:r>
    </w:p>
    <w:p w14:paraId="4F574C76" w14:textId="7E708719" w:rsidR="006548F8" w:rsidRPr="005D5430" w:rsidRDefault="00F467F9" w:rsidP="005D5430">
      <w:pPr>
        <w:tabs>
          <w:tab w:val="left" w:pos="1320"/>
        </w:tabs>
        <w:spacing w:line="276" w:lineRule="auto"/>
        <w:jc w:val="both"/>
        <w:rPr>
          <w:rFonts w:cs="Arial"/>
          <w:color w:val="4472C4" w:themeColor="accent1"/>
        </w:rPr>
      </w:pPr>
      <w:r>
        <w:rPr>
          <w:color w:val="4472C4" w:themeColor="accent1"/>
        </w:rPr>
        <w:t>Para além dos Cookies descritos no artigo 5 desta Carta, a Free2Move SAS também trata determinadas informações técnicas sobre o Utilizador para garantir que o Utilizador possa consultar o Site em condições ótimas de visualização, e para identificar qualquer funcionamento anormal do Site.</w:t>
      </w:r>
    </w:p>
    <w:p w14:paraId="1627CCD7" w14:textId="7363EC43" w:rsidR="00BB4EA8" w:rsidRPr="005D5430" w:rsidRDefault="00BB4EA8" w:rsidP="005D5430">
      <w:pPr>
        <w:tabs>
          <w:tab w:val="left" w:pos="1320"/>
        </w:tabs>
        <w:spacing w:line="276" w:lineRule="auto"/>
        <w:jc w:val="both"/>
        <w:rPr>
          <w:rFonts w:cs="Arial"/>
          <w:color w:val="4472C4" w:themeColor="accent1"/>
        </w:rPr>
      </w:pPr>
      <w:r>
        <w:rPr>
          <w:color w:val="4472C4" w:themeColor="accent1"/>
        </w:rPr>
        <w:t>As seguintes informações podem ser recolhidas pela Free2Move: o seu endereço de IP, o identificador do seu terminal, os metadados do seu computador (data e hora de utilização, configuração, preferências linguísticas, etc.) e a área geográfica da sua ligação.</w:t>
      </w:r>
    </w:p>
    <w:p w14:paraId="6BB5DBC3" w14:textId="77777777" w:rsidR="00067D79" w:rsidRPr="005E1276" w:rsidRDefault="00067D79" w:rsidP="00067D79">
      <w:pPr>
        <w:spacing w:after="0" w:line="276" w:lineRule="auto"/>
        <w:contextualSpacing/>
        <w:jc w:val="both"/>
        <w:rPr>
          <w:rFonts w:cs="Arial"/>
          <w:b/>
          <w:bCs/>
          <w:color w:val="E6007E"/>
        </w:rPr>
      </w:pPr>
      <w:r>
        <w:rPr>
          <w:b/>
          <w:color w:val="E6007E"/>
        </w:rPr>
        <w:t>Saiba mais</w:t>
      </w:r>
    </w:p>
    <w:p w14:paraId="3ABCB3AA" w14:textId="77777777" w:rsidR="00067D79" w:rsidRPr="00D75B30" w:rsidRDefault="00067D79" w:rsidP="00067D79">
      <w:pPr>
        <w:spacing w:after="0" w:line="276" w:lineRule="auto"/>
        <w:contextualSpacing/>
        <w:jc w:val="both"/>
        <w:rPr>
          <w:rFonts w:cs="Arial"/>
          <w:iCs/>
          <w:color w:val="4472C4" w:themeColor="accent1"/>
        </w:rPr>
      </w:pPr>
    </w:p>
    <w:p w14:paraId="744542EB" w14:textId="6AF72E01" w:rsidR="00067D79" w:rsidRPr="00D75B30" w:rsidRDefault="00067D79" w:rsidP="00067D79">
      <w:pPr>
        <w:spacing w:after="0" w:line="276" w:lineRule="auto"/>
        <w:contextualSpacing/>
        <w:jc w:val="both"/>
        <w:rPr>
          <w:rFonts w:cs="Arial"/>
          <w:iCs/>
          <w:color w:val="4472C4" w:themeColor="accent1"/>
        </w:rPr>
      </w:pPr>
      <w:r>
        <w:rPr>
          <w:color w:val="4472C4" w:themeColor="accent1"/>
        </w:rPr>
        <w:t>Os metadados do seu computador incluem informações tratadas numa rede de comunicações eletrónicas com o objetivo de transmitir, distribuir ou trocar conteúdos de comunicações eletrónicas gerados enquanto navega na Internet.</w:t>
      </w:r>
    </w:p>
    <w:p w14:paraId="27ACBB99" w14:textId="7324ABBE" w:rsidR="00F46E67" w:rsidRPr="00D75B30" w:rsidRDefault="00F46E67" w:rsidP="00F46E67">
      <w:pPr>
        <w:pStyle w:val="Style1"/>
      </w:pPr>
      <w:r>
        <w:t>Consentimento e fundamento jurídica</w:t>
      </w:r>
    </w:p>
    <w:p w14:paraId="5A8B4193" w14:textId="591B4602" w:rsidR="00F80670" w:rsidRPr="005D5430" w:rsidRDefault="00875B3B" w:rsidP="005D5430">
      <w:pPr>
        <w:tabs>
          <w:tab w:val="left" w:pos="1320"/>
        </w:tabs>
        <w:spacing w:line="276" w:lineRule="auto"/>
        <w:jc w:val="both"/>
        <w:rPr>
          <w:rFonts w:cs="Arial"/>
          <w:color w:val="4472C4" w:themeColor="accent1"/>
        </w:rPr>
      </w:pPr>
      <w:r>
        <w:rPr>
          <w:color w:val="4472C4" w:themeColor="accent1"/>
        </w:rPr>
        <w:t>A Free2Move SAS pode instalar os chamados cookies "técnicos" que permitem o acesso, registo e consulta das informações armazenadas no seu terminal. O depósito destes cookies não implica a recolha prévia do seu consentimento, mas baseia-se na prossecução do interesse legítimo da Free2Move SAS para assegurar o bom funcionamento do Site.</w:t>
      </w:r>
    </w:p>
    <w:p w14:paraId="25374713" w14:textId="77777777" w:rsidR="00B51754" w:rsidRPr="00200483" w:rsidRDefault="00B51754" w:rsidP="001960A0">
      <w:pPr>
        <w:spacing w:after="0" w:line="276" w:lineRule="auto"/>
        <w:jc w:val="both"/>
        <w:rPr>
          <w:rFonts w:cs="Arial"/>
        </w:rPr>
      </w:pPr>
    </w:p>
    <w:p w14:paraId="4320CA75" w14:textId="4138420E" w:rsidR="00B51754" w:rsidRPr="00200483" w:rsidRDefault="00DA0702" w:rsidP="001960A0">
      <w:pPr>
        <w:spacing w:after="0" w:line="276" w:lineRule="auto"/>
        <w:jc w:val="both"/>
        <w:rPr>
          <w:rFonts w:cs="Arial"/>
        </w:rPr>
      </w:pPr>
      <w:r>
        <w:rPr>
          <w:color w:val="4472C4" w:themeColor="accent1"/>
        </w:rPr>
        <w:t>Estes são</w:t>
      </w:r>
      <w:r>
        <w:t>:</w:t>
      </w:r>
    </w:p>
    <w:p w14:paraId="6ACE9A83" w14:textId="074CA264" w:rsidR="00DA0702" w:rsidRPr="00200483" w:rsidRDefault="00DA0702" w:rsidP="00200483">
      <w:pPr>
        <w:pStyle w:val="Paragraphedeliste"/>
        <w:numPr>
          <w:ilvl w:val="0"/>
          <w:numId w:val="17"/>
        </w:numPr>
        <w:spacing w:after="0" w:line="276" w:lineRule="auto"/>
        <w:jc w:val="both"/>
        <w:rPr>
          <w:rFonts w:cs="Arial"/>
        </w:rPr>
      </w:pPr>
      <w:r>
        <w:rPr>
          <w:color w:val="4472C4" w:themeColor="accent1"/>
        </w:rPr>
        <w:t>Cookies cujo objetivo é permitir ou facilitar a transmissão de comunicações por meios eletrónicos</w:t>
      </w:r>
      <w:r>
        <w:t xml:space="preserve">; </w:t>
      </w:r>
    </w:p>
    <w:p w14:paraId="0DB692B5" w14:textId="447E479D" w:rsidR="00763FA0" w:rsidRPr="00200483" w:rsidRDefault="00DA0702" w:rsidP="00200483">
      <w:pPr>
        <w:pStyle w:val="Paragraphedeliste"/>
        <w:numPr>
          <w:ilvl w:val="0"/>
          <w:numId w:val="17"/>
        </w:numPr>
        <w:spacing w:after="0" w:line="276" w:lineRule="auto"/>
        <w:jc w:val="both"/>
        <w:rPr>
          <w:rFonts w:cs="Arial"/>
        </w:rPr>
      </w:pPr>
      <w:r>
        <w:rPr>
          <w:color w:val="4472C4" w:themeColor="accent1"/>
        </w:rPr>
        <w:t>Cookies que são estritamente necessários para a prestação de um serviço de comunicação online no Site;</w:t>
      </w:r>
      <w:r>
        <w:t xml:space="preserve"> </w:t>
      </w:r>
      <w:r>
        <w:rPr>
          <w:color w:val="4472C4" w:themeColor="accent1"/>
        </w:rPr>
        <w:t>e</w:t>
      </w:r>
    </w:p>
    <w:p w14:paraId="37BE9509" w14:textId="6EEF53FD" w:rsidR="00763FA0" w:rsidRPr="00200483" w:rsidRDefault="00763FA0" w:rsidP="00200483">
      <w:pPr>
        <w:pStyle w:val="Paragraphedeliste"/>
        <w:numPr>
          <w:ilvl w:val="0"/>
          <w:numId w:val="17"/>
        </w:numPr>
        <w:spacing w:after="0" w:line="276" w:lineRule="auto"/>
        <w:jc w:val="both"/>
        <w:rPr>
          <w:rFonts w:cs="Arial"/>
        </w:rPr>
      </w:pPr>
      <w:r>
        <w:rPr>
          <w:color w:val="4472C4" w:themeColor="accent1"/>
        </w:rPr>
        <w:t>Cookies para armazenar a sua opção relativa ao depósito de cookies</w:t>
      </w:r>
      <w:r>
        <w:t>.</w:t>
      </w:r>
    </w:p>
    <w:p w14:paraId="035143A8" w14:textId="77777777" w:rsidR="001960A0" w:rsidRPr="00200483" w:rsidRDefault="001960A0" w:rsidP="001960A0">
      <w:pPr>
        <w:spacing w:after="0" w:line="276" w:lineRule="auto"/>
        <w:jc w:val="both"/>
        <w:rPr>
          <w:rFonts w:cs="Arial"/>
        </w:rPr>
      </w:pPr>
    </w:p>
    <w:p w14:paraId="3F237422" w14:textId="2CC971C0" w:rsidR="001960A0" w:rsidRPr="005D5430" w:rsidRDefault="00875B3B" w:rsidP="001960A0">
      <w:pPr>
        <w:spacing w:after="0" w:line="276" w:lineRule="auto"/>
        <w:jc w:val="both"/>
        <w:rPr>
          <w:rFonts w:cs="Arial"/>
          <w:color w:val="4472C4" w:themeColor="accent1"/>
        </w:rPr>
      </w:pPr>
      <w:r>
        <w:rPr>
          <w:color w:val="4472C4" w:themeColor="accent1"/>
        </w:rPr>
        <w:t xml:space="preserve">A Free2Move SAS também utiliza cookies "comerciais" para melhorar a sua experiência no site. Estes cookies permitem à Free2Move SAS fornecer-lhe ofertas personalizadas adaptadas aos seus interesses, de acordo com o seu histórico de navegação. O depósito destes cookies exige o seu consentimento prévio. </w:t>
      </w:r>
    </w:p>
    <w:p w14:paraId="63EE3F44" w14:textId="77777777" w:rsidR="001960A0" w:rsidRPr="005D5430" w:rsidRDefault="001960A0" w:rsidP="001960A0">
      <w:pPr>
        <w:spacing w:after="0" w:line="276" w:lineRule="auto"/>
        <w:jc w:val="both"/>
        <w:rPr>
          <w:rFonts w:cs="Arial"/>
          <w:color w:val="4472C4" w:themeColor="accent1"/>
        </w:rPr>
      </w:pPr>
    </w:p>
    <w:p w14:paraId="1AAB8E04" w14:textId="4481768C" w:rsidR="001960A0" w:rsidRPr="005D5430" w:rsidRDefault="001960A0" w:rsidP="001960A0">
      <w:pPr>
        <w:spacing w:after="0" w:line="276" w:lineRule="auto"/>
        <w:jc w:val="both"/>
        <w:rPr>
          <w:rFonts w:cs="Arial"/>
          <w:color w:val="4472C4" w:themeColor="accent1"/>
        </w:rPr>
      </w:pPr>
      <w:r>
        <w:rPr>
          <w:color w:val="4472C4" w:themeColor="accent1"/>
        </w:rPr>
        <w:t xml:space="preserve">Em todos os casos, é informado dos fins para os quais os seus dados são recolhidos por nós através dos vários formulários de recolha de dados online ou através da nossa </w:t>
      </w:r>
      <w:hyperlink r:id="rId12" w:history="1">
        <w:r>
          <w:rPr>
            <w:color w:val="4472C4" w:themeColor="accent1"/>
            <w:u w:val="single"/>
          </w:rPr>
          <w:t>Política de Privacidade</w:t>
        </w:r>
      </w:hyperlink>
      <w:r>
        <w:rPr>
          <w:color w:val="4472C4" w:themeColor="accent1"/>
        </w:rPr>
        <w:t>.</w:t>
      </w:r>
    </w:p>
    <w:p w14:paraId="09143FE5" w14:textId="56EFE67A" w:rsidR="000D7EE1" w:rsidRPr="00D75B30" w:rsidRDefault="000D7EE1" w:rsidP="000D7EE1">
      <w:pPr>
        <w:pStyle w:val="Style1"/>
      </w:pPr>
      <w:r>
        <w:t>Os seus direitos</w:t>
      </w:r>
    </w:p>
    <w:p w14:paraId="75F2DECF" w14:textId="0E8FD8C3" w:rsidR="000A7B22" w:rsidRPr="005D5430" w:rsidRDefault="000A7B22" w:rsidP="00705286">
      <w:pPr>
        <w:spacing w:after="0" w:line="276" w:lineRule="auto"/>
        <w:jc w:val="both"/>
        <w:rPr>
          <w:rFonts w:cs="Arial"/>
          <w:color w:val="4472C4" w:themeColor="accent1"/>
        </w:rPr>
      </w:pPr>
      <w:r>
        <w:rPr>
          <w:color w:val="4472C4" w:themeColor="accent1"/>
        </w:rPr>
        <w:t>Em conformidade com a Lei relativa a "Informática e Liberdades" e o RGPD, tem os seguintes direitos:</w:t>
      </w:r>
    </w:p>
    <w:p w14:paraId="3F7B60CB" w14:textId="77777777" w:rsidR="00705286" w:rsidRPr="00200483" w:rsidRDefault="00705286" w:rsidP="00705286">
      <w:pPr>
        <w:spacing w:after="0" w:line="276" w:lineRule="auto"/>
        <w:jc w:val="both"/>
        <w:rPr>
          <w:rFonts w:cs="Arial"/>
        </w:rPr>
      </w:pPr>
    </w:p>
    <w:p w14:paraId="05A40A1E" w14:textId="3F4EC63B" w:rsidR="000A7B22" w:rsidRPr="00200483" w:rsidRDefault="000A7B22" w:rsidP="00200483">
      <w:pPr>
        <w:pStyle w:val="Paragraphedeliste"/>
        <w:numPr>
          <w:ilvl w:val="0"/>
          <w:numId w:val="18"/>
        </w:numPr>
        <w:spacing w:after="0" w:line="276" w:lineRule="auto"/>
        <w:jc w:val="both"/>
        <w:rPr>
          <w:rFonts w:cs="Arial"/>
        </w:rPr>
      </w:pPr>
      <w:r>
        <w:rPr>
          <w:color w:val="4472C4" w:themeColor="accent1"/>
        </w:rPr>
        <w:lastRenderedPageBreak/>
        <w:t>Direito de acesso (</w:t>
      </w:r>
      <w:hyperlink r:id="rId13" w:anchor="Article15" w:history="1">
        <w:r>
          <w:rPr>
            <w:color w:val="4472C4" w:themeColor="accent1"/>
          </w:rPr>
          <w:t>Artigo 15.º do RGPD</w:t>
        </w:r>
      </w:hyperlink>
      <w:r>
        <w:rPr>
          <w:color w:val="4472C4" w:themeColor="accent1"/>
        </w:rPr>
        <w:t>), de retificar (</w:t>
      </w:r>
      <w:hyperlink r:id="rId14" w:anchor="Article16" w:history="1">
        <w:r>
          <w:rPr>
            <w:color w:val="4472C4" w:themeColor="accent1"/>
          </w:rPr>
          <w:t>Artigo 16.º do RGPD</w:t>
        </w:r>
      </w:hyperlink>
      <w:r>
        <w:rPr>
          <w:color w:val="4472C4" w:themeColor="accent1"/>
        </w:rPr>
        <w:t>), de atualizar e completar os seus dados pessoais</w:t>
      </w:r>
      <w:r>
        <w:t xml:space="preserve">; </w:t>
      </w:r>
    </w:p>
    <w:p w14:paraId="447D7552" w14:textId="77777777" w:rsidR="00705286" w:rsidRPr="00200483" w:rsidRDefault="00705286" w:rsidP="00705286">
      <w:pPr>
        <w:pStyle w:val="Paragraphedeliste"/>
        <w:spacing w:after="0" w:line="276" w:lineRule="auto"/>
        <w:jc w:val="both"/>
        <w:rPr>
          <w:rFonts w:cs="Arial"/>
        </w:rPr>
      </w:pPr>
    </w:p>
    <w:p w14:paraId="77746D28" w14:textId="00A67FBC" w:rsidR="00705286" w:rsidRPr="00200483" w:rsidRDefault="000A7B22" w:rsidP="00200483">
      <w:pPr>
        <w:pStyle w:val="Paragraphedeliste"/>
        <w:numPr>
          <w:ilvl w:val="0"/>
          <w:numId w:val="18"/>
        </w:numPr>
        <w:spacing w:after="0" w:line="276" w:lineRule="auto"/>
        <w:jc w:val="both"/>
        <w:rPr>
          <w:rFonts w:cs="Arial"/>
        </w:rPr>
      </w:pPr>
      <w:r>
        <w:rPr>
          <w:color w:val="4472C4" w:themeColor="accent1"/>
        </w:rPr>
        <w:t>Direito de bloquear ou apagar os seus dados (</w:t>
      </w:r>
      <w:hyperlink r:id="rId15" w:anchor="Article17" w:history="1">
        <w:r>
          <w:rPr>
            <w:color w:val="4472C4" w:themeColor="accent1"/>
          </w:rPr>
          <w:t>Artigo 17.º do  RGPD</w:t>
        </w:r>
      </w:hyperlink>
      <w:r>
        <w:rPr>
          <w:color w:val="4472C4" w:themeColor="accent1"/>
        </w:rPr>
        <w:t>), se forem imprecisos, incompletos, ambíguos, desatualizados, ou se a sua recolha, utilização, divulgação ou armazenamento forem proibidos</w:t>
      </w:r>
      <w:r>
        <w:t xml:space="preserve">; </w:t>
      </w:r>
    </w:p>
    <w:p w14:paraId="488C932A" w14:textId="77777777" w:rsidR="00705286" w:rsidRPr="00200483" w:rsidRDefault="00705286" w:rsidP="00705286">
      <w:pPr>
        <w:pStyle w:val="Paragraphedeliste"/>
        <w:spacing w:after="0" w:line="276" w:lineRule="auto"/>
        <w:rPr>
          <w:rFonts w:cs="Arial"/>
        </w:rPr>
      </w:pPr>
    </w:p>
    <w:p w14:paraId="5CCEC5D0" w14:textId="77777777" w:rsidR="00705286" w:rsidRPr="00200483" w:rsidRDefault="000A7B22" w:rsidP="00200483">
      <w:pPr>
        <w:pStyle w:val="Paragraphedeliste"/>
        <w:numPr>
          <w:ilvl w:val="0"/>
          <w:numId w:val="18"/>
        </w:numPr>
        <w:spacing w:after="0" w:line="276" w:lineRule="auto"/>
        <w:jc w:val="both"/>
        <w:rPr>
          <w:rFonts w:cs="Arial"/>
        </w:rPr>
      </w:pPr>
      <w:r>
        <w:rPr>
          <w:color w:val="4472C4" w:themeColor="accent1"/>
        </w:rPr>
        <w:t>Direito de retirar o seu consentimento em qualquer momento</w:t>
      </w:r>
      <w:hyperlink r:id="rId16" w:anchor="Article13" w:history="1">
        <w:r>
          <w:rPr>
            <w:color w:val="4472C4" w:themeColor="accent1"/>
            <w:u w:val="single"/>
          </w:rPr>
          <w:t>(Artigo 13.º, n.º 2, alínea c) do RGPD</w:t>
        </w:r>
      </w:hyperlink>
      <w:r>
        <w:t xml:space="preserve">); </w:t>
      </w:r>
    </w:p>
    <w:p w14:paraId="0387B341" w14:textId="77777777" w:rsidR="00705286" w:rsidRPr="00200483" w:rsidRDefault="00705286" w:rsidP="00705286">
      <w:pPr>
        <w:pStyle w:val="Paragraphedeliste"/>
        <w:spacing w:after="0" w:line="276" w:lineRule="auto"/>
        <w:rPr>
          <w:rFonts w:cs="Arial"/>
        </w:rPr>
      </w:pPr>
    </w:p>
    <w:p w14:paraId="32A75946" w14:textId="1C4FBC07" w:rsidR="00705286" w:rsidRPr="00200483" w:rsidRDefault="000A7B22" w:rsidP="00200483">
      <w:pPr>
        <w:pStyle w:val="Paragraphedeliste"/>
        <w:numPr>
          <w:ilvl w:val="0"/>
          <w:numId w:val="18"/>
        </w:numPr>
        <w:spacing w:after="0" w:line="276" w:lineRule="auto"/>
        <w:jc w:val="both"/>
        <w:rPr>
          <w:rFonts w:cs="Arial"/>
        </w:rPr>
      </w:pPr>
      <w:r>
        <w:rPr>
          <w:color w:val="4472C4" w:themeColor="accent1"/>
        </w:rPr>
        <w:t>Direito de restringir o tratamento dos seus dados</w:t>
      </w:r>
      <w:r>
        <w:t xml:space="preserve"> </w:t>
      </w:r>
      <w:hyperlink r:id="rId17" w:anchor="Article18" w:history="1">
        <w:r>
          <w:rPr>
            <w:color w:val="4472C4" w:themeColor="accent1"/>
            <w:u w:val="single"/>
          </w:rPr>
          <w:t>(Artigo 18.º do RGPD</w:t>
        </w:r>
      </w:hyperlink>
      <w:r>
        <w:rPr>
          <w:color w:val="4472C4" w:themeColor="accent1"/>
          <w:u w:val="single"/>
        </w:rPr>
        <w:t>)</w:t>
      </w:r>
      <w:r>
        <w:t xml:space="preserve">; </w:t>
      </w:r>
    </w:p>
    <w:p w14:paraId="59189A96" w14:textId="77777777" w:rsidR="00705286" w:rsidRPr="00200483" w:rsidRDefault="00705286" w:rsidP="00705286">
      <w:pPr>
        <w:pStyle w:val="Paragraphedeliste"/>
        <w:spacing w:after="0" w:line="276" w:lineRule="auto"/>
        <w:rPr>
          <w:rFonts w:cs="Arial"/>
        </w:rPr>
      </w:pPr>
    </w:p>
    <w:p w14:paraId="1ED593F2" w14:textId="77777777" w:rsidR="00705286" w:rsidRPr="00200483" w:rsidRDefault="000A7B22" w:rsidP="00200483">
      <w:pPr>
        <w:pStyle w:val="Paragraphedeliste"/>
        <w:numPr>
          <w:ilvl w:val="0"/>
          <w:numId w:val="18"/>
        </w:numPr>
        <w:spacing w:after="0" w:line="276" w:lineRule="auto"/>
        <w:jc w:val="both"/>
        <w:rPr>
          <w:rFonts w:cs="Arial"/>
        </w:rPr>
      </w:pPr>
      <w:r>
        <w:rPr>
          <w:color w:val="4472C4" w:themeColor="accent1"/>
        </w:rPr>
        <w:t>Direito de se opor ao tratamento dos seus dados</w:t>
      </w:r>
      <w:r>
        <w:t xml:space="preserve"> </w:t>
      </w:r>
      <w:hyperlink r:id="rId18" w:anchor="Article21" w:history="1">
        <w:r>
          <w:rPr>
            <w:color w:val="4472C4" w:themeColor="accent1"/>
            <w:u w:val="single"/>
          </w:rPr>
          <w:t>(Artigo 21.º do RGPD</w:t>
        </w:r>
      </w:hyperlink>
      <w:r>
        <w:t xml:space="preserve">); </w:t>
      </w:r>
    </w:p>
    <w:p w14:paraId="02996703" w14:textId="77777777" w:rsidR="00705286" w:rsidRPr="00200483" w:rsidRDefault="00705286" w:rsidP="00705286">
      <w:pPr>
        <w:pStyle w:val="Paragraphedeliste"/>
        <w:spacing w:after="0" w:line="276" w:lineRule="auto"/>
        <w:rPr>
          <w:rFonts w:cs="Arial"/>
        </w:rPr>
      </w:pPr>
    </w:p>
    <w:p w14:paraId="64911356" w14:textId="77777777" w:rsidR="00705286" w:rsidRPr="00200483" w:rsidRDefault="000A7B22" w:rsidP="00200483">
      <w:pPr>
        <w:pStyle w:val="Paragraphedeliste"/>
        <w:numPr>
          <w:ilvl w:val="0"/>
          <w:numId w:val="18"/>
        </w:numPr>
        <w:spacing w:after="0" w:line="276" w:lineRule="auto"/>
        <w:jc w:val="both"/>
        <w:rPr>
          <w:rFonts w:cs="Arial"/>
        </w:rPr>
      </w:pPr>
      <w:r>
        <w:rPr>
          <w:color w:val="4472C4" w:themeColor="accent1"/>
        </w:rPr>
        <w:t>Direito à portabilidade dos dados que nos forneceu, quando os seus dados sejam objecto de tratamento automatizado com base no seu consentimento ou num contrato</w:t>
      </w:r>
      <w:r>
        <w:t xml:space="preserve"> </w:t>
      </w:r>
      <w:hyperlink r:id="rId19" w:anchor="Article20" w:history="1">
        <w:r>
          <w:rPr>
            <w:color w:val="4472C4" w:themeColor="accent1"/>
            <w:u w:val="single"/>
          </w:rPr>
          <w:t>(Artigo 20.º do RGPD</w:t>
        </w:r>
      </w:hyperlink>
      <w:r>
        <w:t xml:space="preserve">); </w:t>
      </w:r>
    </w:p>
    <w:p w14:paraId="2C9FC606" w14:textId="77777777" w:rsidR="00705286" w:rsidRPr="00200483" w:rsidRDefault="00705286" w:rsidP="00705286">
      <w:pPr>
        <w:pStyle w:val="Paragraphedeliste"/>
        <w:spacing w:after="0" w:line="276" w:lineRule="auto"/>
        <w:rPr>
          <w:rFonts w:cs="Arial"/>
        </w:rPr>
      </w:pPr>
    </w:p>
    <w:p w14:paraId="4D187F38" w14:textId="39597D5F" w:rsidR="000A7B22" w:rsidRPr="00AC0F88" w:rsidRDefault="000A7B22" w:rsidP="00705286">
      <w:pPr>
        <w:pStyle w:val="Paragraphedeliste"/>
        <w:numPr>
          <w:ilvl w:val="0"/>
          <w:numId w:val="18"/>
        </w:numPr>
        <w:spacing w:after="0" w:line="276" w:lineRule="auto"/>
        <w:jc w:val="both"/>
        <w:rPr>
          <w:rFonts w:cs="Arial"/>
        </w:rPr>
      </w:pPr>
      <w:r>
        <w:rPr>
          <w:color w:val="4472C4" w:themeColor="accent1"/>
        </w:rPr>
        <w:t>O direito de determinar o que acontece aos seus dados após a sua morte e de escolher se divulgamos ou não os seus dados a um terceiro que tenha designado. Em caso de morte e na ausência de instruções da sua parte, comprometemo-nos a destruir os seus dados, exceto quando a sua retenção for necessária para fins probatórios ou para cumprir uma obrigação legal</w:t>
      </w:r>
      <w:r>
        <w:t>.</w:t>
      </w:r>
    </w:p>
    <w:p w14:paraId="7547AC9B" w14:textId="77777777" w:rsidR="00705286" w:rsidRPr="00200483" w:rsidRDefault="00705286" w:rsidP="00705286">
      <w:pPr>
        <w:spacing w:after="0" w:line="276" w:lineRule="auto"/>
        <w:jc w:val="both"/>
        <w:rPr>
          <w:rFonts w:eastAsia="Calibri" w:cs="Arial"/>
          <w:iCs/>
        </w:rPr>
      </w:pPr>
    </w:p>
    <w:p w14:paraId="3FD567B4" w14:textId="77777777" w:rsidR="000A7B22" w:rsidRPr="00200483" w:rsidRDefault="000A7B22" w:rsidP="00705286">
      <w:pPr>
        <w:spacing w:after="0" w:line="276" w:lineRule="auto"/>
        <w:jc w:val="both"/>
        <w:rPr>
          <w:rFonts w:eastAsia="Calibri" w:cs="Arial"/>
          <w:iCs/>
        </w:rPr>
      </w:pPr>
      <w:r>
        <w:rPr>
          <w:color w:val="4472C4" w:themeColor="accent1"/>
        </w:rPr>
        <w:t>Pode exercer os seus direitos de uma das seguintes formas</w:t>
      </w:r>
      <w:r>
        <w:t xml:space="preserve">: </w:t>
      </w:r>
    </w:p>
    <w:p w14:paraId="2F5EA119" w14:textId="77777777" w:rsidR="00705286" w:rsidRPr="00200483" w:rsidRDefault="00705286" w:rsidP="00705286">
      <w:pPr>
        <w:spacing w:after="0" w:line="276" w:lineRule="auto"/>
        <w:jc w:val="both"/>
        <w:rPr>
          <w:rFonts w:eastAsia="Calibri" w:cs="Arial"/>
          <w:iCs/>
          <w:lang w:eastAsia="fr-FR"/>
        </w:rPr>
      </w:pPr>
    </w:p>
    <w:p w14:paraId="5FB437E7" w14:textId="1358A562" w:rsidR="00705286" w:rsidRPr="00200483" w:rsidRDefault="000A7B22" w:rsidP="00AC0F88">
      <w:pPr>
        <w:pStyle w:val="Paragraphedeliste"/>
        <w:numPr>
          <w:ilvl w:val="0"/>
          <w:numId w:val="19"/>
        </w:numPr>
        <w:spacing w:after="0" w:line="276" w:lineRule="auto"/>
        <w:jc w:val="both"/>
        <w:rPr>
          <w:iCs/>
          <w:color w:val="4472C4" w:themeColor="accent1"/>
          <w:u w:val="single"/>
        </w:rPr>
      </w:pPr>
      <w:r>
        <w:rPr>
          <w:color w:val="4472C4" w:themeColor="accent1"/>
        </w:rPr>
        <w:t>Ou por e-mail, para o seguinte endereço:</w:t>
      </w:r>
      <w:r>
        <w:t xml:space="preserve"> </w:t>
      </w:r>
      <w:r>
        <w:rPr>
          <w:color w:val="4472C4" w:themeColor="accent1"/>
          <w:u w:val="single"/>
        </w:rPr>
        <w:t xml:space="preserve">privacy@free2move.com </w:t>
      </w:r>
    </w:p>
    <w:p w14:paraId="641C8A43" w14:textId="3AEE75A2" w:rsidR="000A7B22" w:rsidRPr="005D5430" w:rsidRDefault="000A7B22" w:rsidP="00AC0F88">
      <w:pPr>
        <w:pStyle w:val="Paragraphedeliste"/>
        <w:numPr>
          <w:ilvl w:val="0"/>
          <w:numId w:val="19"/>
        </w:numPr>
        <w:spacing w:after="0" w:line="276" w:lineRule="auto"/>
        <w:jc w:val="both"/>
        <w:rPr>
          <w:rFonts w:cs="Arial"/>
          <w:color w:val="4472C4" w:themeColor="accent1"/>
        </w:rPr>
      </w:pPr>
      <w:r>
        <w:rPr>
          <w:color w:val="4472C4" w:themeColor="accent1"/>
        </w:rPr>
        <w:t>Ou pelo correio para o seguinte endereço: FREE2MOVE, Service Commercial - Vos droits - 45, rue de la Chaussée d'Antin,75009 Paris,FR</w:t>
      </w:r>
    </w:p>
    <w:p w14:paraId="272126EF" w14:textId="77777777" w:rsidR="00705286" w:rsidRPr="00200483" w:rsidRDefault="00705286" w:rsidP="00705286">
      <w:pPr>
        <w:pStyle w:val="Paragraphedeliste"/>
        <w:spacing w:after="0" w:line="276" w:lineRule="auto"/>
        <w:jc w:val="both"/>
        <w:rPr>
          <w:rFonts w:eastAsia="Calibri" w:cs="Arial"/>
          <w:iCs/>
          <w:lang w:eastAsia="fr-FR"/>
        </w:rPr>
      </w:pPr>
    </w:p>
    <w:p w14:paraId="21DBA8BB" w14:textId="77777777" w:rsidR="00AC0F88" w:rsidRPr="00BF16A4" w:rsidRDefault="00AC0F88" w:rsidP="00AC0F88">
      <w:pPr>
        <w:spacing w:before="100" w:beforeAutospacing="1" w:after="100" w:afterAutospacing="1" w:line="240" w:lineRule="auto"/>
        <w:jc w:val="both"/>
        <w:rPr>
          <w:rFonts w:eastAsia="Times New Roman" w:cs="Arial"/>
        </w:rPr>
      </w:pPr>
      <w:r>
        <w:rPr>
          <w:color w:val="4472C4" w:themeColor="accent1"/>
        </w:rPr>
        <w:t>Para saber mais sobre os seus direitos, pode também consultar o site da autoridade local responsável pela proteção de dados pessoais em França, a Commission Nationale de l'Informatique et des Libertés, que pode ser consultado no seguinte endereço.</w:t>
      </w:r>
      <w:r>
        <w:t xml:space="preserve"> </w:t>
      </w:r>
      <w:hyperlink r:id="rId20" w:history="1">
        <w:r>
          <w:rPr>
            <w:rStyle w:val="Lienhypertexte"/>
          </w:rPr>
          <w:t>https://www.cnil.fr/</w:t>
        </w:r>
      </w:hyperlink>
      <w:r>
        <w:t>.</w:t>
      </w:r>
    </w:p>
    <w:p w14:paraId="7DABC02B" w14:textId="77777777" w:rsidR="000A7B22" w:rsidRPr="00D75B30" w:rsidRDefault="000A7B22" w:rsidP="00705286">
      <w:pPr>
        <w:spacing w:after="0" w:line="276" w:lineRule="auto"/>
        <w:contextualSpacing/>
        <w:jc w:val="both"/>
        <w:rPr>
          <w:rFonts w:cs="Arial"/>
          <w:color w:val="595959" w:themeColor="text1" w:themeTint="A6"/>
        </w:rPr>
      </w:pPr>
    </w:p>
    <w:p w14:paraId="2985E8F5" w14:textId="77777777" w:rsidR="003D5D04" w:rsidRPr="00D75B30" w:rsidRDefault="003D5D04" w:rsidP="003D5D04">
      <w:pPr>
        <w:spacing w:after="0" w:line="276" w:lineRule="auto"/>
        <w:contextualSpacing/>
        <w:jc w:val="both"/>
        <w:rPr>
          <w:rFonts w:cs="Arial"/>
          <w:b/>
          <w:bCs/>
          <w:color w:val="E6007E"/>
        </w:rPr>
      </w:pPr>
      <w:r>
        <w:rPr>
          <w:b/>
          <w:color w:val="E6007E"/>
        </w:rPr>
        <w:t>Saiba mais</w:t>
      </w:r>
    </w:p>
    <w:p w14:paraId="1146BAE0" w14:textId="77777777" w:rsidR="003D5D04" w:rsidRPr="00D75B30" w:rsidRDefault="003D5D04" w:rsidP="003D5D04">
      <w:pPr>
        <w:spacing w:after="0" w:line="276" w:lineRule="auto"/>
        <w:contextualSpacing/>
        <w:jc w:val="both"/>
        <w:rPr>
          <w:rFonts w:cs="Arial"/>
          <w:color w:val="595959" w:themeColor="text1" w:themeTint="A6"/>
        </w:rPr>
      </w:pPr>
    </w:p>
    <w:p w14:paraId="617BDBDF" w14:textId="586AD823" w:rsidR="003D5D04" w:rsidRPr="00D75B30" w:rsidRDefault="00AC0F88" w:rsidP="003D5D04">
      <w:pPr>
        <w:spacing w:after="0" w:line="276" w:lineRule="auto"/>
        <w:contextualSpacing/>
        <w:jc w:val="both"/>
        <w:rPr>
          <w:rFonts w:eastAsia="Calibri" w:cs="Arial"/>
          <w:iCs/>
          <w:color w:val="4472C4" w:themeColor="accent1"/>
        </w:rPr>
      </w:pPr>
      <w:r>
        <w:rPr>
          <w:color w:val="4472C4" w:themeColor="accent1"/>
        </w:rPr>
        <w:t xml:space="preserve">Pode desactivar estes cookies em qualquer altura, consultando os procedimentos descritos no artigo 6 da presente Carta. </w:t>
      </w:r>
    </w:p>
    <w:p w14:paraId="67AED233" w14:textId="77777777" w:rsidR="003D5D04" w:rsidRPr="00D75B30" w:rsidRDefault="003D5D04" w:rsidP="003D5D04">
      <w:pPr>
        <w:spacing w:after="0" w:line="276" w:lineRule="auto"/>
        <w:contextualSpacing/>
        <w:jc w:val="both"/>
        <w:rPr>
          <w:rFonts w:eastAsia="Calibri" w:cs="Arial"/>
          <w:iCs/>
          <w:color w:val="4472C4" w:themeColor="accent1"/>
        </w:rPr>
      </w:pPr>
    </w:p>
    <w:p w14:paraId="4C8690EE" w14:textId="27B5D27A" w:rsidR="00161CE0" w:rsidRPr="00D75B30" w:rsidRDefault="003D5D04" w:rsidP="00161CE0">
      <w:pPr>
        <w:spacing w:after="0" w:line="276" w:lineRule="auto"/>
        <w:contextualSpacing/>
        <w:jc w:val="both"/>
        <w:rPr>
          <w:rFonts w:cs="Arial"/>
          <w:i/>
          <w:color w:val="4472C4" w:themeColor="accent1"/>
        </w:rPr>
      </w:pPr>
      <w:r>
        <w:rPr>
          <w:color w:val="4472C4" w:themeColor="accent1"/>
        </w:rPr>
        <w:t xml:space="preserve">Para saber mais sobre como gerimos os seus dados pessoais, pode ler a nossa </w:t>
      </w:r>
      <w:hyperlink r:id="rId21" w:history="1">
        <w:r>
          <w:rPr>
            <w:rStyle w:val="Lienhypertexte"/>
          </w:rPr>
          <w:t>Política de Privacidade</w:t>
        </w:r>
      </w:hyperlink>
      <w:r>
        <w:rPr>
          <w:i/>
          <w:color w:val="4472C4" w:themeColor="accent1"/>
        </w:rPr>
        <w:t xml:space="preserve">. </w:t>
      </w:r>
    </w:p>
    <w:p w14:paraId="6C2BFCC3" w14:textId="429363D9" w:rsidR="000D7EE1" w:rsidRPr="00D75B30" w:rsidRDefault="000D7EE1" w:rsidP="000D7EE1">
      <w:pPr>
        <w:pStyle w:val="Style1"/>
      </w:pPr>
      <w:r>
        <w:lastRenderedPageBreak/>
        <w:t>Prazos de conservação</w:t>
      </w:r>
    </w:p>
    <w:p w14:paraId="10231BCD" w14:textId="60CBE595" w:rsidR="00E25F6C" w:rsidRPr="005D5430" w:rsidRDefault="00E25F6C" w:rsidP="00E25F6C">
      <w:pPr>
        <w:jc w:val="both"/>
        <w:rPr>
          <w:rFonts w:cs="Arial"/>
          <w:color w:val="4472C4" w:themeColor="accent1"/>
        </w:rPr>
      </w:pPr>
      <w:r>
        <w:rPr>
          <w:color w:val="4472C4" w:themeColor="accent1"/>
        </w:rPr>
        <w:t>As informações armazenadas no seu terminal (por exemplo, cookies) ou qualquer outro elemento utilizado para o identificar para efeitos de estatísticas de audiência não são guardadas para além de um período de 13 (treze) meses, a menos que dê o seu consentimento. Este período não é automaticamente prolongado quando voltar a visitar a nossa candidatura.</w:t>
      </w:r>
    </w:p>
    <w:p w14:paraId="55A407BB" w14:textId="26A0795A" w:rsidR="00B44A77" w:rsidRPr="005D5430" w:rsidRDefault="00353979" w:rsidP="00E25F6C">
      <w:pPr>
        <w:jc w:val="both"/>
        <w:rPr>
          <w:rFonts w:cs="Arial"/>
          <w:color w:val="4472C4" w:themeColor="accent1"/>
        </w:rPr>
      </w:pPr>
      <w:r>
        <w:rPr>
          <w:color w:val="4472C4" w:themeColor="accent1"/>
        </w:rPr>
        <w:t>As informações técnicas necessárias para a sua navegação, tal como referido no artigo 7 da presente Carta, são guardadas por um período de 6 (seis) meses.</w:t>
      </w:r>
    </w:p>
    <w:p w14:paraId="2A82E97B" w14:textId="233A65C6" w:rsidR="00E25F6C" w:rsidRPr="005D5430" w:rsidRDefault="00E25F6C" w:rsidP="00E25F6C">
      <w:pPr>
        <w:jc w:val="both"/>
        <w:rPr>
          <w:rFonts w:cs="Arial"/>
          <w:color w:val="4472C4" w:themeColor="accent1"/>
        </w:rPr>
      </w:pPr>
      <w:r>
        <w:rPr>
          <w:color w:val="4472C4" w:themeColor="accent1"/>
        </w:rPr>
        <w:t>Contudo, a informação recolhida através dos marcadores pode ser guardada por um período máximo de 25 (vinte e cinco) meses.</w:t>
      </w:r>
    </w:p>
    <w:p w14:paraId="74400F46" w14:textId="0E9F3C51" w:rsidR="00E25F6C" w:rsidRPr="005D5430" w:rsidRDefault="00E25F6C" w:rsidP="00E25F6C">
      <w:pPr>
        <w:jc w:val="both"/>
        <w:rPr>
          <w:rFonts w:cs="Arial"/>
          <w:color w:val="4472C4" w:themeColor="accent1"/>
        </w:rPr>
      </w:pPr>
      <w:r>
        <w:rPr>
          <w:color w:val="4472C4" w:themeColor="accent1"/>
        </w:rPr>
        <w:t>Após este período, os seus dados são apagados ou tornados anónimos, impossibilitando a sua identificação de forma irreversível.</w:t>
      </w:r>
    </w:p>
    <w:p w14:paraId="42CCD43F" w14:textId="1E3E800E" w:rsidR="006B73B4" w:rsidRPr="00D75B30" w:rsidRDefault="000D7EE1" w:rsidP="000D7EE1">
      <w:pPr>
        <w:pStyle w:val="Style1"/>
      </w:pPr>
      <w:r>
        <w:t>Atualização da carta</w:t>
      </w:r>
    </w:p>
    <w:p w14:paraId="17CE053C" w14:textId="594D8FCF" w:rsidR="004D4DA9" w:rsidRPr="005D5430" w:rsidRDefault="004D4DA9" w:rsidP="005D5430">
      <w:pPr>
        <w:jc w:val="both"/>
        <w:rPr>
          <w:rFonts w:cs="Arial"/>
          <w:color w:val="4472C4" w:themeColor="accent1"/>
        </w:rPr>
      </w:pPr>
      <w:r>
        <w:rPr>
          <w:color w:val="4472C4" w:themeColor="accent1"/>
        </w:rPr>
        <w:t>Podemos actualizar esta Carta de Gestão de Cookie para refletir, por exemplo, alterações nos cookies que utilizamos ou por outras razões operacionais, legais ou regulamentares. Convidamo-lo, assim, a consultar regularmente esta Carta, para se manter informado sobre a utilização de cookies e tecnologias associadas.</w:t>
      </w:r>
    </w:p>
    <w:p w14:paraId="1900B10D" w14:textId="0EA39775" w:rsidR="00E25F6C" w:rsidRPr="005D5430" w:rsidRDefault="004D4DA9" w:rsidP="005D5430">
      <w:pPr>
        <w:jc w:val="both"/>
        <w:rPr>
          <w:rFonts w:cs="Arial"/>
          <w:color w:val="4472C4" w:themeColor="accent1"/>
        </w:rPr>
      </w:pPr>
      <w:r>
        <w:rPr>
          <w:color w:val="4472C4" w:themeColor="accent1"/>
        </w:rPr>
        <w:t>A data no topo da presente Carta é a data da última actualização.</w:t>
      </w:r>
    </w:p>
    <w:p w14:paraId="4EFDC04D" w14:textId="2A9DFB11" w:rsidR="00E25F6C" w:rsidRPr="00AC0F88" w:rsidRDefault="00E25F6C" w:rsidP="002835B9">
      <w:pPr>
        <w:rPr>
          <w:rFonts w:eastAsia="Calibri" w:cs="Arial"/>
          <w:iCs/>
          <w:sz w:val="28"/>
          <w:szCs w:val="32"/>
        </w:rPr>
      </w:pPr>
    </w:p>
    <w:p w14:paraId="77C7398A" w14:textId="77777777" w:rsidR="00E25F6C" w:rsidRPr="00D75B30" w:rsidRDefault="00E25F6C" w:rsidP="00E25F6C">
      <w:pPr>
        <w:jc w:val="both"/>
        <w:rPr>
          <w:rFonts w:cs="Arial"/>
        </w:rPr>
      </w:pPr>
    </w:p>
    <w:p w14:paraId="0D90EC64" w14:textId="6EB519D1" w:rsidR="00E25F6C" w:rsidRPr="00D75B30" w:rsidRDefault="00E25F6C" w:rsidP="00E25F6C">
      <w:pPr>
        <w:jc w:val="center"/>
        <w:rPr>
          <w:rFonts w:cs="Arial"/>
        </w:rPr>
      </w:pPr>
    </w:p>
    <w:sectPr w:rsidR="00E25F6C" w:rsidRPr="00D75B30">
      <w:headerReference w:type="default" r:id="rId22"/>
      <w:footerReference w:type="default" r:id="rId2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FB56B" w14:textId="77777777" w:rsidR="00636A28" w:rsidRDefault="00636A28" w:rsidP="00D77039">
      <w:pPr>
        <w:spacing w:after="0" w:line="240" w:lineRule="auto"/>
      </w:pPr>
      <w:r>
        <w:separator/>
      </w:r>
    </w:p>
  </w:endnote>
  <w:endnote w:type="continuationSeparator" w:id="0">
    <w:p w14:paraId="7DBF0D70" w14:textId="77777777" w:rsidR="00636A28" w:rsidRDefault="00636A28" w:rsidP="00D77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8557339"/>
      <w:docPartObj>
        <w:docPartGallery w:val="Page Numbers (Bottom of Page)"/>
        <w:docPartUnique/>
      </w:docPartObj>
    </w:sdtPr>
    <w:sdtEndPr>
      <w:rPr>
        <w:rFonts w:ascii="Tahoma" w:hAnsi="Tahoma" w:cs="Tahoma"/>
        <w:color w:val="595959" w:themeColor="text1" w:themeTint="A6"/>
      </w:rPr>
    </w:sdtEndPr>
    <w:sdtContent>
      <w:p w14:paraId="4B8E45F6" w14:textId="66F7A157" w:rsidR="001415A4" w:rsidRPr="00734561" w:rsidRDefault="001415A4">
        <w:pPr>
          <w:pStyle w:val="Pieddepage"/>
          <w:jc w:val="right"/>
          <w:rPr>
            <w:rFonts w:ascii="Tahoma" w:hAnsi="Tahoma" w:cs="Tahoma"/>
            <w:color w:val="595959" w:themeColor="text1" w:themeTint="A6"/>
          </w:rPr>
        </w:pPr>
        <w:r w:rsidRPr="00734561">
          <w:rPr>
            <w:rFonts w:ascii="Tahoma" w:hAnsi="Tahoma" w:cs="Tahoma"/>
            <w:color w:val="595959" w:themeColor="text1" w:themeTint="A6"/>
          </w:rPr>
          <w:fldChar w:fldCharType="begin"/>
        </w:r>
        <w:r w:rsidRPr="00734561">
          <w:rPr>
            <w:rFonts w:ascii="Tahoma" w:hAnsi="Tahoma" w:cs="Tahoma"/>
            <w:color w:val="595959" w:themeColor="text1" w:themeTint="A6"/>
          </w:rPr>
          <w:instrText>PAGE   \* MERGEFORMAT</w:instrText>
        </w:r>
        <w:r w:rsidRPr="00734561">
          <w:rPr>
            <w:rFonts w:ascii="Tahoma" w:hAnsi="Tahoma" w:cs="Tahoma"/>
            <w:color w:val="595959" w:themeColor="text1" w:themeTint="A6"/>
          </w:rPr>
          <w:fldChar w:fldCharType="separate"/>
        </w:r>
        <w:r w:rsidR="00A87372">
          <w:rPr>
            <w:rFonts w:ascii="Tahoma" w:hAnsi="Tahoma" w:cs="Tahoma"/>
            <w:color w:val="595959" w:themeColor="text1" w:themeTint="A6"/>
          </w:rPr>
          <w:t>7</w:t>
        </w:r>
        <w:r w:rsidRPr="00734561">
          <w:rPr>
            <w:rFonts w:ascii="Tahoma" w:hAnsi="Tahoma" w:cs="Tahoma"/>
            <w:color w:val="595959" w:themeColor="text1" w:themeTint="A6"/>
          </w:rPr>
          <w:fldChar w:fldCharType="end"/>
        </w:r>
      </w:p>
    </w:sdtContent>
  </w:sdt>
  <w:p w14:paraId="40092BED" w14:textId="77777777" w:rsidR="001415A4" w:rsidRDefault="001415A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ADCA0" w14:textId="77777777" w:rsidR="00636A28" w:rsidRDefault="00636A28" w:rsidP="00D77039">
      <w:pPr>
        <w:spacing w:after="0" w:line="240" w:lineRule="auto"/>
      </w:pPr>
      <w:r>
        <w:separator/>
      </w:r>
    </w:p>
  </w:footnote>
  <w:footnote w:type="continuationSeparator" w:id="0">
    <w:p w14:paraId="75A70CE4" w14:textId="77777777" w:rsidR="00636A28" w:rsidRDefault="00636A28" w:rsidP="00D77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9" w:type="dxa"/>
      <w:tblInd w:w="-49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18"/>
      <w:gridCol w:w="4979"/>
      <w:gridCol w:w="2552"/>
    </w:tblGrid>
    <w:tr w:rsidR="00E27EEB" w:rsidRPr="00C1314F" w14:paraId="16813B18" w14:textId="77777777" w:rsidTr="003710AA">
      <w:trPr>
        <w:trHeight w:val="699"/>
      </w:trPr>
      <w:tc>
        <w:tcPr>
          <w:tcW w:w="2818" w:type="dxa"/>
          <w:vAlign w:val="center"/>
        </w:tcPr>
        <w:p w14:paraId="4E8CE4B4" w14:textId="77777777" w:rsidR="00E27EEB" w:rsidRPr="00C1314F" w:rsidRDefault="00E27EEB" w:rsidP="00E27EEB">
          <w:pPr>
            <w:jc w:val="center"/>
            <w:rPr>
              <w:rFonts w:cstheme="minorHAnsi"/>
              <w:sz w:val="16"/>
              <w:szCs w:val="16"/>
            </w:rPr>
          </w:pPr>
          <w:r>
            <w:rPr>
              <w:noProof/>
              <w:sz w:val="16"/>
            </w:rPr>
            <w:drawing>
              <wp:inline distT="0" distB="0" distL="0" distR="0" wp14:anchorId="76C4BF2A" wp14:editId="74E697FB">
                <wp:extent cx="880281" cy="636955"/>
                <wp:effectExtent l="0" t="0" r="0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3039" cy="6606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79" w:type="dxa"/>
          <w:tcBorders>
            <w:bottom w:val="single" w:sz="4" w:space="0" w:color="auto"/>
          </w:tcBorders>
          <w:vAlign w:val="center"/>
        </w:tcPr>
        <w:p w14:paraId="2D84E31C" w14:textId="1A33CA6B" w:rsidR="00E27EEB" w:rsidRPr="00C1314F" w:rsidRDefault="00F61188" w:rsidP="00636C39">
          <w:pPr>
            <w:spacing w:line="264" w:lineRule="auto"/>
            <w:jc w:val="center"/>
            <w:rPr>
              <w:rFonts w:cstheme="minorHAnsi"/>
              <w:b/>
              <w:sz w:val="16"/>
              <w:szCs w:val="16"/>
            </w:rPr>
          </w:pPr>
          <w:r>
            <w:rPr>
              <w:b/>
              <w:sz w:val="16"/>
            </w:rPr>
            <w:t>Política de gestão de cookies</w:t>
          </w:r>
        </w:p>
      </w:tc>
      <w:tc>
        <w:tcPr>
          <w:tcW w:w="2552" w:type="dxa"/>
          <w:vAlign w:val="center"/>
        </w:tcPr>
        <w:p w14:paraId="181FC97B" w14:textId="60140435" w:rsidR="00E27EEB" w:rsidRPr="00C1314F" w:rsidRDefault="00E27EEB" w:rsidP="00E27EEB">
          <w:pPr>
            <w:spacing w:after="0" w:line="240" w:lineRule="auto"/>
            <w:rPr>
              <w:rFonts w:cstheme="minorHAnsi"/>
              <w:sz w:val="16"/>
              <w:szCs w:val="16"/>
            </w:rPr>
          </w:pPr>
          <w:r>
            <w:rPr>
              <w:sz w:val="16"/>
            </w:rPr>
            <w:t>Data: 09/2021</w:t>
          </w:r>
        </w:p>
      </w:tc>
    </w:tr>
  </w:tbl>
  <w:p w14:paraId="069796A2" w14:textId="6CD8A709" w:rsidR="001415A4" w:rsidRPr="00E27EEB" w:rsidRDefault="001415A4" w:rsidP="00F6118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11.25pt;height:11.25pt" o:bullet="t">
        <v:imagedata r:id="rId1" o:title="BD10264_"/>
      </v:shape>
    </w:pict>
  </w:numPicBullet>
  <w:numPicBullet w:numPicBulletId="1">
    <w:pict>
      <v:shape id="_x0000_i1067" type="#_x0000_t75" style="width:66pt;height:62.25pt" o:bullet="t">
        <v:imagedata r:id="rId2" o:title="Capture"/>
      </v:shape>
    </w:pict>
  </w:numPicBullet>
  <w:abstractNum w:abstractNumId="0" w15:restartNumberingAfterBreak="0">
    <w:nsid w:val="0A7A0CF8"/>
    <w:multiLevelType w:val="hybridMultilevel"/>
    <w:tmpl w:val="5AB2BB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A5AA6"/>
    <w:multiLevelType w:val="hybridMultilevel"/>
    <w:tmpl w:val="CA18B7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61E98"/>
    <w:multiLevelType w:val="hybridMultilevel"/>
    <w:tmpl w:val="C77433F2"/>
    <w:lvl w:ilvl="0" w:tplc="37482DF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C2059"/>
    <w:multiLevelType w:val="hybridMultilevel"/>
    <w:tmpl w:val="6598EE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97756"/>
    <w:multiLevelType w:val="multilevel"/>
    <w:tmpl w:val="E5188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F141F3"/>
    <w:multiLevelType w:val="hybridMultilevel"/>
    <w:tmpl w:val="7876A4F0"/>
    <w:lvl w:ilvl="0" w:tplc="F670E120">
      <w:start w:val="1"/>
      <w:numFmt w:val="decimal"/>
      <w:pStyle w:val="Style1"/>
      <w:lvlText w:val="%1."/>
      <w:lvlJc w:val="left"/>
      <w:pPr>
        <w:ind w:left="5463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27B27"/>
    <w:multiLevelType w:val="hybridMultilevel"/>
    <w:tmpl w:val="B89AA2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D8714E"/>
    <w:multiLevelType w:val="hybridMultilevel"/>
    <w:tmpl w:val="37B0A2C2"/>
    <w:lvl w:ilvl="0" w:tplc="37482DFC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5369C2"/>
    <w:multiLevelType w:val="hybridMultilevel"/>
    <w:tmpl w:val="2C226AF0"/>
    <w:lvl w:ilvl="0" w:tplc="37482DF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6D1584"/>
    <w:multiLevelType w:val="hybridMultilevel"/>
    <w:tmpl w:val="24A09234"/>
    <w:lvl w:ilvl="0" w:tplc="37482DF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5134A4"/>
    <w:multiLevelType w:val="hybridMultilevel"/>
    <w:tmpl w:val="72DE2B30"/>
    <w:lvl w:ilvl="0" w:tplc="37482DF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BB32E7"/>
    <w:multiLevelType w:val="hybridMultilevel"/>
    <w:tmpl w:val="CAB884A6"/>
    <w:lvl w:ilvl="0" w:tplc="3048BC1A">
      <w:start w:val="1"/>
      <w:numFmt w:val="bullet"/>
      <w:lvlText w:val="-"/>
      <w:lvlJc w:val="left"/>
      <w:pPr>
        <w:ind w:left="1080" w:hanging="360"/>
      </w:pPr>
      <w:rPr>
        <w:rFonts w:ascii="Arial Narrow" w:eastAsia="Calibri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A61536A"/>
    <w:multiLevelType w:val="hybridMultilevel"/>
    <w:tmpl w:val="9E245BA2"/>
    <w:lvl w:ilvl="0" w:tplc="37482DF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B018FE"/>
    <w:multiLevelType w:val="hybridMultilevel"/>
    <w:tmpl w:val="EB9EAC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346405"/>
    <w:multiLevelType w:val="multilevel"/>
    <w:tmpl w:val="D73831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C7D4B7C"/>
    <w:multiLevelType w:val="hybridMultilevel"/>
    <w:tmpl w:val="2018C366"/>
    <w:lvl w:ilvl="0" w:tplc="37482DF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714737"/>
    <w:multiLevelType w:val="hybridMultilevel"/>
    <w:tmpl w:val="AE6C0F64"/>
    <w:lvl w:ilvl="0" w:tplc="C2D610D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C00000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7300E9"/>
    <w:multiLevelType w:val="hybridMultilevel"/>
    <w:tmpl w:val="3578CE68"/>
    <w:lvl w:ilvl="0" w:tplc="C2D610D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C00000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C5613EA"/>
    <w:multiLevelType w:val="hybridMultilevel"/>
    <w:tmpl w:val="77D48F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FF2369"/>
    <w:multiLevelType w:val="hybridMultilevel"/>
    <w:tmpl w:val="89364E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3"/>
  </w:num>
  <w:num w:numId="4">
    <w:abstractNumId w:val="4"/>
  </w:num>
  <w:num w:numId="5">
    <w:abstractNumId w:val="6"/>
  </w:num>
  <w:num w:numId="6">
    <w:abstractNumId w:val="17"/>
  </w:num>
  <w:num w:numId="7">
    <w:abstractNumId w:val="16"/>
  </w:num>
  <w:num w:numId="8">
    <w:abstractNumId w:val="1"/>
  </w:num>
  <w:num w:numId="9">
    <w:abstractNumId w:val="18"/>
  </w:num>
  <w:num w:numId="10">
    <w:abstractNumId w:val="3"/>
  </w:num>
  <w:num w:numId="11">
    <w:abstractNumId w:val="19"/>
  </w:num>
  <w:num w:numId="12">
    <w:abstractNumId w:val="5"/>
  </w:num>
  <w:num w:numId="13">
    <w:abstractNumId w:val="7"/>
  </w:num>
  <w:num w:numId="14">
    <w:abstractNumId w:val="2"/>
  </w:num>
  <w:num w:numId="15">
    <w:abstractNumId w:val="8"/>
  </w:num>
  <w:num w:numId="16">
    <w:abstractNumId w:val="12"/>
  </w:num>
  <w:num w:numId="17">
    <w:abstractNumId w:val="15"/>
  </w:num>
  <w:num w:numId="18">
    <w:abstractNumId w:val="9"/>
  </w:num>
  <w:num w:numId="19">
    <w:abstractNumId w:val="10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39"/>
    <w:rsid w:val="000071D3"/>
    <w:rsid w:val="0004165A"/>
    <w:rsid w:val="00067D79"/>
    <w:rsid w:val="000809E7"/>
    <w:rsid w:val="0008443B"/>
    <w:rsid w:val="000918AF"/>
    <w:rsid w:val="0009274B"/>
    <w:rsid w:val="000A246E"/>
    <w:rsid w:val="000A7610"/>
    <w:rsid w:val="000A7B22"/>
    <w:rsid w:val="000B1471"/>
    <w:rsid w:val="000B5DC1"/>
    <w:rsid w:val="000D7EE1"/>
    <w:rsid w:val="0012475C"/>
    <w:rsid w:val="001415A4"/>
    <w:rsid w:val="00146B65"/>
    <w:rsid w:val="00153BB6"/>
    <w:rsid w:val="00161CE0"/>
    <w:rsid w:val="0018121F"/>
    <w:rsid w:val="001960A0"/>
    <w:rsid w:val="001A23DF"/>
    <w:rsid w:val="001B29B6"/>
    <w:rsid w:val="001C07D0"/>
    <w:rsid w:val="001C29EB"/>
    <w:rsid w:val="001C4E32"/>
    <w:rsid w:val="001D6598"/>
    <w:rsid w:val="001E7B82"/>
    <w:rsid w:val="00200483"/>
    <w:rsid w:val="002119C3"/>
    <w:rsid w:val="00214BB3"/>
    <w:rsid w:val="00223AF5"/>
    <w:rsid w:val="002323DE"/>
    <w:rsid w:val="002328BC"/>
    <w:rsid w:val="002342C5"/>
    <w:rsid w:val="00234EE0"/>
    <w:rsid w:val="00247C52"/>
    <w:rsid w:val="00272729"/>
    <w:rsid w:val="002835B9"/>
    <w:rsid w:val="00285C66"/>
    <w:rsid w:val="002B37AC"/>
    <w:rsid w:val="002B569E"/>
    <w:rsid w:val="002B7ED5"/>
    <w:rsid w:val="002F1F03"/>
    <w:rsid w:val="002F311E"/>
    <w:rsid w:val="002F4CE0"/>
    <w:rsid w:val="00306BAD"/>
    <w:rsid w:val="0031391F"/>
    <w:rsid w:val="00317789"/>
    <w:rsid w:val="00322880"/>
    <w:rsid w:val="0033034D"/>
    <w:rsid w:val="00341595"/>
    <w:rsid w:val="00341DCA"/>
    <w:rsid w:val="00344D39"/>
    <w:rsid w:val="00345E22"/>
    <w:rsid w:val="00346A03"/>
    <w:rsid w:val="00353979"/>
    <w:rsid w:val="00362F43"/>
    <w:rsid w:val="00377F2B"/>
    <w:rsid w:val="003918BD"/>
    <w:rsid w:val="00393764"/>
    <w:rsid w:val="003A2E4B"/>
    <w:rsid w:val="003A67D2"/>
    <w:rsid w:val="003B07B5"/>
    <w:rsid w:val="003B364D"/>
    <w:rsid w:val="003B5CC4"/>
    <w:rsid w:val="003C50E0"/>
    <w:rsid w:val="003D3314"/>
    <w:rsid w:val="003D5D04"/>
    <w:rsid w:val="00404ECE"/>
    <w:rsid w:val="004148E5"/>
    <w:rsid w:val="00430F0B"/>
    <w:rsid w:val="00452CB3"/>
    <w:rsid w:val="00461CCE"/>
    <w:rsid w:val="0047664A"/>
    <w:rsid w:val="00484F71"/>
    <w:rsid w:val="0049714D"/>
    <w:rsid w:val="004A1357"/>
    <w:rsid w:val="004B1690"/>
    <w:rsid w:val="004B3EE8"/>
    <w:rsid w:val="004C02F1"/>
    <w:rsid w:val="004D4DA9"/>
    <w:rsid w:val="00505D89"/>
    <w:rsid w:val="00507591"/>
    <w:rsid w:val="00507C35"/>
    <w:rsid w:val="005161B3"/>
    <w:rsid w:val="00546603"/>
    <w:rsid w:val="00552F89"/>
    <w:rsid w:val="005579F9"/>
    <w:rsid w:val="00575A57"/>
    <w:rsid w:val="00587F66"/>
    <w:rsid w:val="00591747"/>
    <w:rsid w:val="005B132C"/>
    <w:rsid w:val="005B53D1"/>
    <w:rsid w:val="005C2BB3"/>
    <w:rsid w:val="005C4849"/>
    <w:rsid w:val="005C7A7E"/>
    <w:rsid w:val="005D5430"/>
    <w:rsid w:val="005E1276"/>
    <w:rsid w:val="005F0B69"/>
    <w:rsid w:val="00611AA0"/>
    <w:rsid w:val="0061563B"/>
    <w:rsid w:val="00622BA7"/>
    <w:rsid w:val="00632B4E"/>
    <w:rsid w:val="00636A28"/>
    <w:rsid w:val="00636C39"/>
    <w:rsid w:val="006548F8"/>
    <w:rsid w:val="00693749"/>
    <w:rsid w:val="006A1518"/>
    <w:rsid w:val="006A1C46"/>
    <w:rsid w:val="006B349C"/>
    <w:rsid w:val="006B4DB2"/>
    <w:rsid w:val="006B73B4"/>
    <w:rsid w:val="006C4135"/>
    <w:rsid w:val="006C79A2"/>
    <w:rsid w:val="006D300B"/>
    <w:rsid w:val="006F6F44"/>
    <w:rsid w:val="00705286"/>
    <w:rsid w:val="00707D9D"/>
    <w:rsid w:val="00707F6D"/>
    <w:rsid w:val="00724163"/>
    <w:rsid w:val="00727CC6"/>
    <w:rsid w:val="00734561"/>
    <w:rsid w:val="007414E1"/>
    <w:rsid w:val="00763FA0"/>
    <w:rsid w:val="00767899"/>
    <w:rsid w:val="00780066"/>
    <w:rsid w:val="00791E5D"/>
    <w:rsid w:val="007B0212"/>
    <w:rsid w:val="007B190F"/>
    <w:rsid w:val="007C35B5"/>
    <w:rsid w:val="007C4C81"/>
    <w:rsid w:val="007C5C65"/>
    <w:rsid w:val="007C690B"/>
    <w:rsid w:val="007F64CF"/>
    <w:rsid w:val="007F71BD"/>
    <w:rsid w:val="00831860"/>
    <w:rsid w:val="0087002C"/>
    <w:rsid w:val="00875B3B"/>
    <w:rsid w:val="00881E93"/>
    <w:rsid w:val="008839DA"/>
    <w:rsid w:val="008915B2"/>
    <w:rsid w:val="008A5545"/>
    <w:rsid w:val="008A6A0B"/>
    <w:rsid w:val="008A6E0C"/>
    <w:rsid w:val="008B6B60"/>
    <w:rsid w:val="008C07D1"/>
    <w:rsid w:val="008D3813"/>
    <w:rsid w:val="008E1E90"/>
    <w:rsid w:val="00921973"/>
    <w:rsid w:val="0094275A"/>
    <w:rsid w:val="009559E9"/>
    <w:rsid w:val="00971F9A"/>
    <w:rsid w:val="00991B01"/>
    <w:rsid w:val="009A1451"/>
    <w:rsid w:val="009A1EDD"/>
    <w:rsid w:val="009A4E21"/>
    <w:rsid w:val="009B057B"/>
    <w:rsid w:val="009B35BD"/>
    <w:rsid w:val="009E05A4"/>
    <w:rsid w:val="009E3FA7"/>
    <w:rsid w:val="009F4A2A"/>
    <w:rsid w:val="009F7F03"/>
    <w:rsid w:val="00A22C81"/>
    <w:rsid w:val="00A54626"/>
    <w:rsid w:val="00A60EF0"/>
    <w:rsid w:val="00A61206"/>
    <w:rsid w:val="00A70D13"/>
    <w:rsid w:val="00A87372"/>
    <w:rsid w:val="00AC0F88"/>
    <w:rsid w:val="00AC2210"/>
    <w:rsid w:val="00AC43BA"/>
    <w:rsid w:val="00AD135B"/>
    <w:rsid w:val="00AF409D"/>
    <w:rsid w:val="00B027AD"/>
    <w:rsid w:val="00B029DA"/>
    <w:rsid w:val="00B17B53"/>
    <w:rsid w:val="00B25969"/>
    <w:rsid w:val="00B44A77"/>
    <w:rsid w:val="00B51754"/>
    <w:rsid w:val="00B5422A"/>
    <w:rsid w:val="00B62196"/>
    <w:rsid w:val="00BA4BE3"/>
    <w:rsid w:val="00BA69D7"/>
    <w:rsid w:val="00BB4EA8"/>
    <w:rsid w:val="00BB78A8"/>
    <w:rsid w:val="00BD32B0"/>
    <w:rsid w:val="00BF336D"/>
    <w:rsid w:val="00C3071F"/>
    <w:rsid w:val="00C33B65"/>
    <w:rsid w:val="00C56FB7"/>
    <w:rsid w:val="00C61681"/>
    <w:rsid w:val="00C64FE5"/>
    <w:rsid w:val="00C70093"/>
    <w:rsid w:val="00C731DC"/>
    <w:rsid w:val="00C9757E"/>
    <w:rsid w:val="00CB7C2A"/>
    <w:rsid w:val="00CC1138"/>
    <w:rsid w:val="00CD0818"/>
    <w:rsid w:val="00CD54A0"/>
    <w:rsid w:val="00CE15C9"/>
    <w:rsid w:val="00CE1D6A"/>
    <w:rsid w:val="00CF0165"/>
    <w:rsid w:val="00CF628F"/>
    <w:rsid w:val="00D16632"/>
    <w:rsid w:val="00D31F9F"/>
    <w:rsid w:val="00D32796"/>
    <w:rsid w:val="00D36814"/>
    <w:rsid w:val="00D442B8"/>
    <w:rsid w:val="00D50392"/>
    <w:rsid w:val="00D7038E"/>
    <w:rsid w:val="00D7077D"/>
    <w:rsid w:val="00D75B30"/>
    <w:rsid w:val="00D77039"/>
    <w:rsid w:val="00D9129A"/>
    <w:rsid w:val="00DA0702"/>
    <w:rsid w:val="00DA4973"/>
    <w:rsid w:val="00DA62E4"/>
    <w:rsid w:val="00DB10B9"/>
    <w:rsid w:val="00DD2A3D"/>
    <w:rsid w:val="00DF4406"/>
    <w:rsid w:val="00E054BF"/>
    <w:rsid w:val="00E25F6C"/>
    <w:rsid w:val="00E27EEB"/>
    <w:rsid w:val="00E31E6E"/>
    <w:rsid w:val="00E4300B"/>
    <w:rsid w:val="00E51B22"/>
    <w:rsid w:val="00E73ECF"/>
    <w:rsid w:val="00E92A52"/>
    <w:rsid w:val="00EB2931"/>
    <w:rsid w:val="00EC2733"/>
    <w:rsid w:val="00EF0FE6"/>
    <w:rsid w:val="00EF6B71"/>
    <w:rsid w:val="00EF6FD3"/>
    <w:rsid w:val="00F10A1C"/>
    <w:rsid w:val="00F1167A"/>
    <w:rsid w:val="00F32B93"/>
    <w:rsid w:val="00F32DDD"/>
    <w:rsid w:val="00F467F9"/>
    <w:rsid w:val="00F46E67"/>
    <w:rsid w:val="00F569EE"/>
    <w:rsid w:val="00F6065D"/>
    <w:rsid w:val="00F61188"/>
    <w:rsid w:val="00F62ECF"/>
    <w:rsid w:val="00F7036D"/>
    <w:rsid w:val="00F80670"/>
    <w:rsid w:val="00F83DB0"/>
    <w:rsid w:val="00F855BF"/>
    <w:rsid w:val="00FA48DE"/>
    <w:rsid w:val="00FB31C2"/>
    <w:rsid w:val="00FB3BA9"/>
    <w:rsid w:val="00FD4AD8"/>
    <w:rsid w:val="00FD6FD2"/>
    <w:rsid w:val="00FE2D1F"/>
    <w:rsid w:val="00FE47AA"/>
    <w:rsid w:val="00FF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3260E7"/>
  <w15:chartTrackingRefBased/>
  <w15:docId w15:val="{E16CA3EE-36C7-4181-9EC6-78EF19BB5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1B3"/>
    <w:rPr>
      <w:rFonts w:ascii="Arial" w:hAnsi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6548F8"/>
    <w:pPr>
      <w:jc w:val="center"/>
      <w:outlineLvl w:val="0"/>
    </w:pPr>
    <w:rPr>
      <w:rFonts w:ascii="Tahoma" w:hAnsi="Tahoma" w:cs="Tahoma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77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7039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77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77039"/>
  </w:style>
  <w:style w:type="paragraph" w:styleId="Pieddepage">
    <w:name w:val="footer"/>
    <w:basedOn w:val="Normal"/>
    <w:link w:val="PieddepageCar"/>
    <w:uiPriority w:val="99"/>
    <w:unhideWhenUsed/>
    <w:rsid w:val="00D77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77039"/>
  </w:style>
  <w:style w:type="character" w:styleId="Lienhypertexte">
    <w:name w:val="Hyperlink"/>
    <w:basedOn w:val="Policepardfaut"/>
    <w:uiPriority w:val="99"/>
    <w:unhideWhenUsed/>
    <w:rsid w:val="007C35B5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7C35B5"/>
    <w:rPr>
      <w:color w:val="605E5C"/>
      <w:shd w:val="clear" w:color="auto" w:fill="E1DFDD"/>
    </w:rPr>
  </w:style>
  <w:style w:type="paragraph" w:customStyle="1" w:styleId="Normal1">
    <w:name w:val="Normal1"/>
    <w:basedOn w:val="Normal"/>
    <w:rsid w:val="003C5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3C50E0"/>
    <w:rPr>
      <w:i/>
      <w:iCs/>
    </w:rPr>
  </w:style>
  <w:style w:type="paragraph" w:styleId="NormalWeb">
    <w:name w:val="Normal (Web)"/>
    <w:basedOn w:val="Normal"/>
    <w:uiPriority w:val="99"/>
    <w:unhideWhenUsed/>
    <w:rsid w:val="00E31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aliases w:val="Liste à puce,Liste couleur - Accent 11,Puce tableau"/>
    <w:basedOn w:val="Normal"/>
    <w:link w:val="ParagraphedelisteCar"/>
    <w:uiPriority w:val="34"/>
    <w:qFormat/>
    <w:rsid w:val="00E31E6E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362F43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87002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7002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7002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7002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7002C"/>
    <w:rPr>
      <w:b/>
      <w:bCs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6548F8"/>
    <w:rPr>
      <w:rFonts w:ascii="Tahoma" w:hAnsi="Tahoma" w:cs="Tahoma"/>
      <w:b/>
      <w:bCs/>
      <w:sz w:val="26"/>
      <w:szCs w:val="26"/>
    </w:rPr>
  </w:style>
  <w:style w:type="character" w:styleId="Mentionnonrsolue">
    <w:name w:val="Unresolved Mention"/>
    <w:basedOn w:val="Policepardfaut"/>
    <w:uiPriority w:val="99"/>
    <w:semiHidden/>
    <w:unhideWhenUsed/>
    <w:rsid w:val="009B35BD"/>
    <w:rPr>
      <w:color w:val="605E5C"/>
      <w:shd w:val="clear" w:color="auto" w:fill="E1DFDD"/>
    </w:rPr>
  </w:style>
  <w:style w:type="paragraph" w:customStyle="1" w:styleId="Style1">
    <w:name w:val="Style1"/>
    <w:basedOn w:val="Titre1"/>
    <w:link w:val="Style1Char"/>
    <w:qFormat/>
    <w:rsid w:val="00CF0165"/>
    <w:pPr>
      <w:keepNext/>
      <w:keepLines/>
      <w:numPr>
        <w:numId w:val="12"/>
      </w:numPr>
      <w:spacing w:before="100" w:beforeAutospacing="1" w:after="100" w:afterAutospacing="1"/>
      <w:ind w:left="426"/>
      <w:jc w:val="left"/>
    </w:pPr>
    <w:rPr>
      <w:rFonts w:ascii="Arial" w:eastAsia="Times New Roman" w:hAnsi="Arial" w:cs="Arial"/>
      <w:bCs w:val="0"/>
      <w:color w:val="E6007E"/>
      <w:sz w:val="32"/>
      <w:szCs w:val="32"/>
      <w:lang w:eastAsia="fr-FR"/>
    </w:rPr>
  </w:style>
  <w:style w:type="character" w:customStyle="1" w:styleId="ParagraphedelisteCar">
    <w:name w:val="Paragraphe de liste Car"/>
    <w:aliases w:val="Liste à puce Car,Liste couleur - Accent 11 Car,Puce tableau Car"/>
    <w:link w:val="Paragraphedeliste"/>
    <w:uiPriority w:val="34"/>
    <w:rsid w:val="00DB10B9"/>
    <w:rPr>
      <w:rFonts w:ascii="Arial" w:hAnsi="Arial"/>
    </w:rPr>
  </w:style>
  <w:style w:type="character" w:customStyle="1" w:styleId="Style1Char">
    <w:name w:val="Style1 Char"/>
    <w:basedOn w:val="Titre1Car"/>
    <w:link w:val="Style1"/>
    <w:rsid w:val="00CF0165"/>
    <w:rPr>
      <w:rFonts w:ascii="Arial" w:eastAsia="Times New Roman" w:hAnsi="Arial" w:cs="Arial"/>
      <w:b/>
      <w:bCs w:val="0"/>
      <w:color w:val="E6007E"/>
      <w:sz w:val="32"/>
      <w:szCs w:val="32"/>
      <w:lang w:eastAsia="fr-FR"/>
    </w:rPr>
  </w:style>
  <w:style w:type="paragraph" w:styleId="Rvision">
    <w:name w:val="Revision"/>
    <w:hidden/>
    <w:uiPriority w:val="99"/>
    <w:semiHidden/>
    <w:rsid w:val="008C07D1"/>
    <w:pPr>
      <w:spacing w:after="0" w:line="240" w:lineRule="auto"/>
    </w:pPr>
    <w:rPr>
      <w:rFonts w:ascii="Arial" w:hAnsi="Arial"/>
    </w:rPr>
  </w:style>
  <w:style w:type="paragraph" w:customStyle="1" w:styleId="selectionshareable">
    <w:name w:val="selectionshareable"/>
    <w:basedOn w:val="Normal"/>
    <w:rsid w:val="008C0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0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www.cnil.fr/fr/reglement-europeen-protection-donnees/chapitre3" TargetMode="External"/><Relationship Id="rId18" Type="http://schemas.openxmlformats.org/officeDocument/2006/relationships/hyperlink" Target="https://www.cnil.fr/fr/reglement-europeen-protection-donnees/chapitre3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free2move.com/api/media/20210903/Yrsq2BfSMR4OJdcak4FUqzdwff3lCktQXG2QJxC9Q7tnLmT1PjckCgzUw0sgQWKglnrNZo3HkH3PNJkhS1f7Kgut2cCS7y9fngj5eEozVApgnsow3AXThRhYkFTMoXOg/free-2-move-politica-de-privacidade-portuguese-202109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free2move.com/api/media/20210903/Yrsq2BfSMR4OJdcak4FUqzdwff3lCktQXG2QJxC9Q7tnLmT1PjckCgzUw0sgQWKglnrNZo3HkH3PNJkhS1f7Kgut2cCS7y9fngj5eEozVApgnsow3AXThRhYkFTMoXOg/free-2-move-politica-de-privacidade-portuguese-202109.pdf" TargetMode="External"/><Relationship Id="rId17" Type="http://schemas.openxmlformats.org/officeDocument/2006/relationships/hyperlink" Target="https://www.cnil.fr/fr/reglement-europeen-protection-donnees/chapitre3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cnil.fr/fr/reglement-europeen-protection-donnees/chapitre3" TargetMode="External"/><Relationship Id="rId20" Type="http://schemas.openxmlformats.org/officeDocument/2006/relationships/hyperlink" Target="https://www.cnil.fr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/analytics/tag-manager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cnil.fr/fr/reglement-europeen-protection-donnees/chapitre3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google.fr/search?q=inspectlet" TargetMode="External"/><Relationship Id="rId19" Type="http://schemas.openxmlformats.org/officeDocument/2006/relationships/hyperlink" Target="https://www.cnil.fr/fr/reglement-europeen-protection-donnees/chapitre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ree2move.com/fr-FR/" TargetMode="External"/><Relationship Id="rId14" Type="http://schemas.openxmlformats.org/officeDocument/2006/relationships/hyperlink" Target="https://www.cnil.fr/fr/reglement-europeen-protection-donnees/chapitre3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C037F-59F2-4537-9749-0C6FAD030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2314</Words>
  <Characters>12728</Characters>
  <Application>Microsoft Office Word</Application>
  <DocSecurity>0</DocSecurity>
  <Lines>106</Lines>
  <Paragraphs>30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Cabinet Haas Avocats</dc:creator>
  <cp:keywords/>
  <dc:description/>
  <cp:lastModifiedBy>camille jiroux</cp:lastModifiedBy>
  <cp:revision>5</cp:revision>
  <dcterms:created xsi:type="dcterms:W3CDTF">2021-09-02T09:50:00Z</dcterms:created>
  <dcterms:modified xsi:type="dcterms:W3CDTF">2021-09-21T21:49:00Z</dcterms:modified>
</cp:coreProperties>
</file>